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DC" w:rsidRPr="00614DFE" w:rsidRDefault="00614DFE" w:rsidP="00F46CDC">
      <w:pPr>
        <w:tabs>
          <w:tab w:val="left" w:pos="1701"/>
        </w:tabs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DERSİN ADI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F46CDC" w:rsidRPr="00614DFE">
        <w:rPr>
          <w:rFonts w:ascii="Arial" w:hAnsi="Arial" w:cs="Arial"/>
          <w:b/>
          <w:color w:val="000000" w:themeColor="text1"/>
          <w:sz w:val="20"/>
          <w:szCs w:val="20"/>
        </w:rPr>
        <w:t>: O</w:t>
      </w:r>
      <w:r w:rsidR="00F46CDC" w:rsidRPr="00614DFE">
        <w:rPr>
          <w:rFonts w:ascii="Arial" w:hAnsi="Arial" w:cs="Arial"/>
          <w:b/>
          <w:bCs/>
          <w:color w:val="000000" w:themeColor="text1"/>
          <w:sz w:val="20"/>
          <w:szCs w:val="20"/>
        </w:rPr>
        <w:t>TOMOTİV ELEKTROMEKANİK TEKNOLOJİSİ</w:t>
      </w:r>
    </w:p>
    <w:p w:rsidR="00F46CDC" w:rsidRPr="00614DFE" w:rsidRDefault="00F46CDC" w:rsidP="00F46CDC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sz w:val="20"/>
          <w:szCs w:val="20"/>
        </w:rPr>
        <w:t xml:space="preserve">DERSİN SÜRESİ </w:t>
      </w:r>
      <w:r w:rsidRPr="00614DFE">
        <w:rPr>
          <w:rFonts w:ascii="Arial" w:hAnsi="Arial" w:cs="Arial"/>
          <w:b/>
          <w:sz w:val="20"/>
          <w:szCs w:val="20"/>
        </w:rPr>
        <w:tab/>
      </w:r>
      <w:r w:rsidRPr="00614DFE">
        <w:rPr>
          <w:rFonts w:ascii="Arial" w:hAnsi="Arial" w:cs="Arial"/>
          <w:b/>
          <w:sz w:val="20"/>
          <w:szCs w:val="20"/>
        </w:rPr>
        <w:tab/>
        <w:t xml:space="preserve">: </w:t>
      </w:r>
      <w:r w:rsidRPr="00614DFE">
        <w:rPr>
          <w:rFonts w:ascii="Arial" w:hAnsi="Arial" w:cs="Arial"/>
          <w:sz w:val="20"/>
          <w:szCs w:val="20"/>
        </w:rPr>
        <w:t xml:space="preserve">10 </w:t>
      </w:r>
      <w:r w:rsidR="009673DC" w:rsidRPr="00614DFE">
        <w:rPr>
          <w:rFonts w:ascii="Arial" w:hAnsi="Arial" w:cs="Arial"/>
          <w:sz w:val="20"/>
          <w:szCs w:val="20"/>
        </w:rPr>
        <w:t>ders saati</w:t>
      </w:r>
    </w:p>
    <w:p w:rsidR="00F46CDC" w:rsidRPr="00614DFE" w:rsidRDefault="00F46CDC" w:rsidP="00F46CDC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sz w:val="20"/>
          <w:szCs w:val="20"/>
        </w:rPr>
        <w:t xml:space="preserve">DERSİN SINIFI   </w:t>
      </w:r>
      <w:r w:rsidRPr="00614DFE">
        <w:rPr>
          <w:rFonts w:ascii="Arial" w:hAnsi="Arial" w:cs="Arial"/>
          <w:b/>
          <w:sz w:val="20"/>
          <w:szCs w:val="20"/>
        </w:rPr>
        <w:tab/>
      </w:r>
      <w:r w:rsidRPr="00614DFE">
        <w:rPr>
          <w:rFonts w:ascii="Arial" w:hAnsi="Arial" w:cs="Arial"/>
          <w:b/>
          <w:sz w:val="20"/>
          <w:szCs w:val="20"/>
        </w:rPr>
        <w:tab/>
        <w:t xml:space="preserve">: </w:t>
      </w:r>
      <w:r w:rsidRPr="00614DFE">
        <w:rPr>
          <w:rFonts w:ascii="Arial" w:hAnsi="Arial" w:cs="Arial"/>
          <w:sz w:val="20"/>
          <w:szCs w:val="20"/>
        </w:rPr>
        <w:t>Anadolu Meslek Programında11. Sınıf</w:t>
      </w:r>
    </w:p>
    <w:p w:rsidR="00F46CDC" w:rsidRPr="00614DFE" w:rsidRDefault="00F46CDC" w:rsidP="00F46CDC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ab/>
      </w:r>
      <w:r w:rsidRPr="00614DFE">
        <w:rPr>
          <w:rFonts w:ascii="Arial" w:hAnsi="Arial" w:cs="Arial"/>
          <w:sz w:val="20"/>
          <w:szCs w:val="20"/>
        </w:rPr>
        <w:tab/>
        <w:t xml:space="preserve">   Anadolu Teknik Programında 11. Sınıf</w:t>
      </w:r>
    </w:p>
    <w:p w:rsidR="00932EAE" w:rsidRPr="00614DFE" w:rsidRDefault="00EA21D9" w:rsidP="00614DFE">
      <w:pPr>
        <w:tabs>
          <w:tab w:val="left" w:pos="1701"/>
        </w:tabs>
        <w:spacing w:line="276" w:lineRule="auto"/>
        <w:jc w:val="both"/>
        <w:rPr>
          <w:rFonts w:ascii="Arial" w:hAnsi="Arial" w:cs="Arial"/>
        </w:rPr>
      </w:pPr>
      <w:r w:rsidRPr="00614DFE">
        <w:rPr>
          <w:rFonts w:ascii="Arial" w:hAnsi="Arial" w:cs="Arial"/>
          <w:b/>
          <w:sz w:val="20"/>
          <w:szCs w:val="20"/>
        </w:rPr>
        <w:t>DERSİN</w:t>
      </w: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 xml:space="preserve"> AMACI</w:t>
      </w: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32EAE" w:rsidRPr="00614DF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6135D0" w:rsidRPr="00614DFE">
        <w:rPr>
          <w:rFonts w:ascii="Arial" w:eastAsia="Calibri" w:hAnsi="Arial" w:cs="Arial"/>
          <w:sz w:val="20"/>
          <w:szCs w:val="20"/>
        </w:rPr>
        <w:t>Bu derste öğrenciye; iş sağlığı ve güvenliği tedbirlerini alarak otomotiv elektromekanik sistemlerinin arıza tespit, onarım, ayar ve bakımını üretici firma kataloglarına uygun şekilde yapma ile ilgili bilgi ve becerilerin kazandırılması amaçlanmaktadır</w:t>
      </w:r>
      <w:r w:rsidR="00932EAE" w:rsidRPr="00614DFE">
        <w:rPr>
          <w:rFonts w:ascii="Arial" w:hAnsi="Arial" w:cs="Arial"/>
          <w:sz w:val="20"/>
          <w:szCs w:val="20"/>
        </w:rPr>
        <w:t>.</w:t>
      </w:r>
    </w:p>
    <w:p w:rsidR="00EA21D9" w:rsidRPr="00614DFE" w:rsidRDefault="00EA21D9" w:rsidP="003E7828">
      <w:pPr>
        <w:spacing w:after="12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EA21D9" w:rsidRPr="00614DFE" w:rsidRDefault="00EA21D9" w:rsidP="00EA21D9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>DERSİN ÖĞRENME KAZANIMLAR:</w:t>
      </w:r>
    </w:p>
    <w:p w:rsidR="0098183F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üretici firma kataloglarına uygun şekilde elektronik ateşleme sistemlerinin kontrollerini yapıp değiştirir</w:t>
      </w:r>
      <w:r w:rsidR="0098183F" w:rsidRPr="00614DFE">
        <w:rPr>
          <w:rFonts w:ascii="Arial" w:hAnsi="Arial" w:cs="Arial"/>
          <w:sz w:val="20"/>
          <w:szCs w:val="20"/>
        </w:rPr>
        <w:t>.</w:t>
      </w:r>
    </w:p>
    <w:p w:rsidR="00EA21D9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elektronik yakıt </w:t>
      </w:r>
      <w:proofErr w:type="gramStart"/>
      <w:r w:rsidRPr="00614DFE">
        <w:rPr>
          <w:rFonts w:ascii="Arial" w:hAnsi="Arial" w:cs="Arial"/>
          <w:color w:val="000000" w:themeColor="text1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 sistemlerinin bakım onarımlarını yapar</w:t>
      </w:r>
      <w:r w:rsidR="00EA21D9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EA21D9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motor yönetim sistemlerinin bakım ve onarımını yapar</w:t>
      </w:r>
      <w:r w:rsidR="00EA21D9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FC2D9F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gösterge ve güvenlik sistemlerinin bakım onarımını yapar</w:t>
      </w:r>
      <w:r w:rsidR="00FC2D9F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EA21D9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arıza tespiti ve periyodik bakım yapar</w:t>
      </w:r>
      <w:r w:rsidR="00EA21D9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D461A1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araç klima sistemlerinin kontrol ve bakımını yapar</w:t>
      </w:r>
      <w:r w:rsidR="00D461A1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EA21D9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araç ısıtma ve havalandırma sistemlerinin kontrol ve bakımını yapar</w:t>
      </w:r>
      <w:r w:rsidR="00EA21D9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D461A1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dizel motorları yakıt besleme sistemi elemanlarının kontrollerini yapar</w:t>
      </w:r>
      <w:r w:rsidR="00D461A1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D461A1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sıra tipi dizel yakıt </w:t>
      </w:r>
      <w:proofErr w:type="gramStart"/>
      <w:r w:rsidRPr="00614DFE">
        <w:rPr>
          <w:rFonts w:ascii="Arial" w:hAnsi="Arial" w:cs="Arial"/>
          <w:color w:val="000000" w:themeColor="text1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 pompalarının bakım ve onarımını yapar</w:t>
      </w:r>
      <w:r w:rsidR="00D461A1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D461A1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</w:t>
      </w:r>
      <w:proofErr w:type="gramStart"/>
      <w:r w:rsidRPr="00614DFE">
        <w:rPr>
          <w:rFonts w:ascii="Arial" w:hAnsi="Arial" w:cs="Arial"/>
          <w:color w:val="000000" w:themeColor="text1"/>
          <w:sz w:val="20"/>
          <w:szCs w:val="20"/>
        </w:rPr>
        <w:t>distribütör</w:t>
      </w:r>
      <w:proofErr w:type="gramEnd"/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 tipi dizel yakıt enjeksiyon pompalarının bakım ve onarımını yapar</w:t>
      </w:r>
      <w:r w:rsidR="00D461A1"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D461A1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dizel motorları yakıt </w:t>
      </w:r>
      <w:proofErr w:type="gramStart"/>
      <w:r w:rsidRPr="00614DFE">
        <w:rPr>
          <w:rFonts w:ascii="Arial" w:hAnsi="Arial" w:cs="Arial"/>
          <w:color w:val="000000" w:themeColor="text1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 sistemi elemanlarının kontrol ve ayarlarını yapar</w:t>
      </w:r>
      <w:r w:rsidRPr="00614DFE">
        <w:rPr>
          <w:rFonts w:ascii="Arial" w:hAnsi="Arial" w:cs="Arial"/>
          <w:color w:val="000000"/>
          <w:sz w:val="20"/>
          <w:szCs w:val="20"/>
        </w:rPr>
        <w:t>.</w:t>
      </w:r>
    </w:p>
    <w:p w:rsidR="00EA21D9" w:rsidRPr="00614DFE" w:rsidRDefault="006135D0" w:rsidP="006135D0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yeni nesil dizel yakıt sistemlerinin bakım ve onarımını yapar</w:t>
      </w:r>
      <w:r w:rsidR="00EA21D9" w:rsidRPr="00614DF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21D9" w:rsidRPr="00614DFE" w:rsidRDefault="00EA21D9" w:rsidP="00EA21D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A21D9" w:rsidRPr="00614DFE" w:rsidRDefault="00EA21D9" w:rsidP="00EA21D9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>DERSİN İÇERİĞİ:</w:t>
      </w:r>
    </w:p>
    <w:tbl>
      <w:tblPr>
        <w:tblStyle w:val="TabloKlavuzu"/>
        <w:tblW w:w="9468" w:type="dxa"/>
        <w:jc w:val="center"/>
        <w:tblLook w:val="04A0" w:firstRow="1" w:lastRow="0" w:firstColumn="1" w:lastColumn="0" w:noHBand="0" w:noVBand="1"/>
      </w:tblPr>
      <w:tblGrid>
        <w:gridCol w:w="1709"/>
        <w:gridCol w:w="3027"/>
        <w:gridCol w:w="1077"/>
        <w:gridCol w:w="1040"/>
        <w:gridCol w:w="1169"/>
        <w:gridCol w:w="1446"/>
      </w:tblGrid>
      <w:tr w:rsidR="00EA21D9" w:rsidRPr="00614DFE" w:rsidTr="000E2682">
        <w:trPr>
          <w:trHeight w:val="519"/>
          <w:jc w:val="center"/>
        </w:trPr>
        <w:tc>
          <w:tcPr>
            <w:tcW w:w="9468" w:type="dxa"/>
            <w:gridSpan w:val="6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OTOMOTİV ELEKTROMEKANİK TEKNOLOJİSİ DERSİ</w:t>
            </w:r>
          </w:p>
        </w:tc>
      </w:tr>
      <w:tr w:rsidR="00EA21D9" w:rsidRPr="00614DFE" w:rsidTr="000E2682">
        <w:trPr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MODÜLLER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KONULAR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 SAYISI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</w:p>
        </w:tc>
      </w:tr>
      <w:tr w:rsidR="00EA21D9" w:rsidRPr="00614DFE" w:rsidTr="000E2682">
        <w:trPr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Ağırlık (%)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Elektronik Ateşleme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Platin kumandalı elektronik ateşleme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Endüktif</w:t>
            </w:r>
            <w:proofErr w:type="spellEnd"/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vericili elektronik ateşleme sistemleri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Hall</w:t>
            </w:r>
            <w:proofErr w:type="spellEnd"/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etkisi kumandalı elektronik ateşleme sistemleri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Distribütörsüz eş silindir elektronik ateşleme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Distribütörsüz müstakil ateşleme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Elektronik ateşleme sisteminde arıza teşhisi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7438FE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40/3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CF59CA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9,72</w:t>
            </w:r>
          </w:p>
        </w:tc>
      </w:tr>
      <w:tr w:rsidR="00EA21D9" w:rsidRPr="00614DFE" w:rsidTr="000E2682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Yakıt Enjeksiyon Sistemleri 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61793B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Tek noktaenjeksiyon sistem</w:t>
            </w:r>
            <w:r w:rsidR="00EA21D9"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</w:p>
          <w:p w:rsidR="00EA21D9" w:rsidRPr="00614DFE" w:rsidRDefault="00EA21D9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Çok nokta </w:t>
            </w:r>
            <w:proofErr w:type="gramStart"/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Direkt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216F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216FB7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216FB7" w:rsidP="00216F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8,33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Motor Yönetim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Sensörler</w:t>
            </w:r>
            <w:proofErr w:type="spellEnd"/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Ünitesi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CAN-BUS Merkezi veri hattı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Elektromanyetik enjektörler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Ateşleme bobinleri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gaz kelebeği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Karbon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kanister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valfi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Rölanti motoru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80/5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CF59CA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13,89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FC2D9F" w:rsidP="00FC2D9F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Araç Gösterge ve Güvenlik Sistemleri 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FC2D9F" w:rsidRPr="00614DFE" w:rsidRDefault="00FC2D9F" w:rsidP="009379AE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Gösterge paneli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Uzaktan kumanda sistemi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Alarm sistemi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Airbag</w:t>
            </w:r>
            <w:proofErr w:type="spellEnd"/>
          </w:p>
          <w:p w:rsidR="00EA21D9" w:rsidRPr="00614DFE" w:rsidRDefault="00FC2D9F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Emniyet kemeri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FC2D9F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FC2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FC2D9F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FC2D9F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8,</w:t>
            </w:r>
            <w:r w:rsidR="00CF59CA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FC2D9F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Arıza </w:t>
            </w: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Teşhisi</w:t>
            </w: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ve Periyodik Bakım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FC2D9F" w:rsidRPr="00614DFE" w:rsidRDefault="00FC2D9F" w:rsidP="009379AE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arıza teşhisi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kodlama</w:t>
            </w:r>
          </w:p>
          <w:p w:rsidR="00FC2D9F" w:rsidRPr="00614DFE" w:rsidRDefault="00FC2D9F" w:rsidP="009379AE">
            <w:pPr>
              <w:pStyle w:val="ListeParagraf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Egzoz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emisyon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sistemleri</w:t>
            </w:r>
          </w:p>
          <w:p w:rsidR="00FC2D9F" w:rsidRPr="00614DFE" w:rsidRDefault="00FC2D9F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Egzoz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emisyon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ölçümü</w:t>
            </w:r>
          </w:p>
          <w:p w:rsidR="00FC2D9F" w:rsidRPr="00614DFE" w:rsidRDefault="00FC2D9F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Silindir kaçak testi</w:t>
            </w:r>
          </w:p>
          <w:p w:rsidR="00FC2D9F" w:rsidRPr="00614DFE" w:rsidRDefault="00FC2D9F" w:rsidP="009379AE">
            <w:pPr>
              <w:numPr>
                <w:ilvl w:val="0"/>
                <w:numId w:val="1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Kompresyon ve vakum testi</w:t>
            </w:r>
          </w:p>
          <w:p w:rsidR="00EA21D9" w:rsidRPr="00614DFE" w:rsidRDefault="00FC2D9F" w:rsidP="009379AE">
            <w:pPr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Motor periyodik bakımı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59343C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FC2D9F" w:rsidP="00FC2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A21D9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0/</w:t>
            </w:r>
            <w:r w:rsidR="008A7C07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8A7C07" w:rsidP="008A7C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15,27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Araç Klima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Araç klimaları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kompresörü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sistemi soğutucu akışkan devresi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Otomatik klima sisteminde işletim ve yönetim sistemleri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216F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216FB7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216FB7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6,94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0B22D6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Araç Isıtma v</w:t>
            </w:r>
            <w:r w:rsidR="00EA21D9"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e Havalandırma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Kalorifer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Havalandırma sistemi yapmak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İlave kalorifer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  <w:r w:rsidR="00FD3491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Dizel Yakıt Besleme Sistemi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Yakıt sistemi elemanları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Yakıt boruları ve deposu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Besleme (yakıt) pompası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filtreleri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CF59CA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5,56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Sıra Tipi Dizel Yakıt Enjeksiyon Pompaları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pompası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Sıra tip 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pompası regülatör ve avans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5,</w:t>
            </w:r>
            <w:r w:rsidR="00CF59CA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Distribütör Tipi Dizel Yakıt Enjeksiyon Pompaları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D.P.A. tip pompa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D.P.S. tip pompa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EP/VE tip pompa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40/3</w:t>
            </w:r>
            <w:r w:rsidR="00E408F3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8,</w:t>
            </w:r>
            <w:r w:rsidR="00CF59CA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Dizel Motorları Yakıt Enjeksiyon Sistemi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EA21D9" w:rsidP="009379AE">
            <w:pPr>
              <w:pStyle w:val="ListeParagraf"/>
              <w:numPr>
                <w:ilvl w:val="0"/>
                <w:numId w:val="12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Hidrolik enjektörler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Dizel yakıt sisteminde hava alma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Isıtma bujisi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Aşırı doldurma sistemleri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EA21D9" w:rsidP="008A7C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FD3491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A7C07"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8A7C07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5,56</w:t>
            </w:r>
          </w:p>
        </w:tc>
      </w:tr>
      <w:tr w:rsidR="00EA21D9" w:rsidRPr="00614DFE" w:rsidTr="000E268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A21D9" w:rsidRPr="00614DFE" w:rsidRDefault="00EA21D9" w:rsidP="000E268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Yeni Nesil Dizel Yakıt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A21D9" w:rsidRPr="00614DFE" w:rsidRDefault="00617B62" w:rsidP="009379AE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valfli pompa ve pompa </w:t>
            </w:r>
            <w:r w:rsidR="00EA21D9" w:rsidRPr="00614DFE">
              <w:rPr>
                <w:rFonts w:ascii="Arial" w:hAnsi="Arial" w:cs="Arial"/>
                <w:sz w:val="20"/>
                <w:szCs w:val="20"/>
              </w:rPr>
              <w:t>enjektörler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Commonrail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dizel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Dizel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emisyon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sistemleri</w:t>
            </w:r>
          </w:p>
          <w:p w:rsidR="00EA21D9" w:rsidRPr="00614DFE" w:rsidRDefault="00EA21D9" w:rsidP="009379AE">
            <w:pPr>
              <w:pStyle w:val="ListeParagraf"/>
              <w:numPr>
                <w:ilvl w:val="0"/>
                <w:numId w:val="12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Dizel motorunun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kontrolü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FD3491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40/35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FD3491" w:rsidP="000E26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color w:val="000000" w:themeColor="text1"/>
                <w:sz w:val="20"/>
                <w:szCs w:val="20"/>
              </w:rPr>
              <w:t>9,72</w:t>
            </w:r>
          </w:p>
        </w:tc>
      </w:tr>
      <w:tr w:rsidR="00EA21D9" w:rsidRPr="00614DFE" w:rsidTr="000E2682">
        <w:trPr>
          <w:trHeight w:val="538"/>
          <w:jc w:val="center"/>
        </w:trPr>
        <w:tc>
          <w:tcPr>
            <w:tcW w:w="4736" w:type="dxa"/>
            <w:gridSpan w:val="2"/>
            <w:shd w:val="clear" w:color="auto" w:fill="auto"/>
            <w:vAlign w:val="center"/>
          </w:tcPr>
          <w:p w:rsidR="00EA21D9" w:rsidRPr="00614DFE" w:rsidRDefault="00EA21D9" w:rsidP="000E2682">
            <w:pPr>
              <w:ind w:left="36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7438FE"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10CD"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A21D9" w:rsidRPr="00614DFE" w:rsidRDefault="00FD3491" w:rsidP="000E26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560</w:t>
            </w:r>
            <w:r w:rsidR="009F5E7F"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EA21D9"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21D9" w:rsidRPr="00614DFE" w:rsidRDefault="00EA21D9" w:rsidP="000E26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EA21D9" w:rsidRPr="00614DFE" w:rsidRDefault="00EA21D9" w:rsidP="00EA21D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A21D9" w:rsidRPr="00614DFE" w:rsidRDefault="00EA21D9" w:rsidP="00EA21D9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color w:val="000000" w:themeColor="text1"/>
          <w:sz w:val="20"/>
          <w:szCs w:val="20"/>
        </w:rPr>
        <w:t>UYGULAMAYA İLİŞKİN AÇIKLAMALAR:</w:t>
      </w:r>
    </w:p>
    <w:p w:rsidR="008077A6" w:rsidRPr="00614DFE" w:rsidRDefault="008077A6" w:rsidP="00EA21D9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21D9" w:rsidRPr="00614DFE" w:rsidRDefault="00EA21D9" w:rsidP="00614DFE">
      <w:pPr>
        <w:pStyle w:val="ListeParagraf"/>
        <w:numPr>
          <w:ilvl w:val="0"/>
          <w:numId w:val="1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Bu dersteki işlemlerin iş başında uygulamalı olarak işlenmesi gerekir. Öğrencilere işlemler cihaz kullanılarak bizzat yaptırılmalı, elemanların kontrolleri hem araç üzerinde hem de sökülmüş elemanlar üzerinde yaptırılmalıdır.</w:t>
      </w:r>
    </w:p>
    <w:p w:rsidR="00EA21D9" w:rsidRPr="00614DFE" w:rsidRDefault="00EA21D9" w:rsidP="00614DFE">
      <w:pPr>
        <w:pStyle w:val="ListeParagraf"/>
        <w:numPr>
          <w:ilvl w:val="0"/>
          <w:numId w:val="1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Dizel motor yakıt besleme sistemlerini oluşturan parçaları tek tek incelendikten sonra sistemi oluşturan tüm parçalar çalışan bir motor üzerinde sökülüp takılmalıdır.</w:t>
      </w:r>
    </w:p>
    <w:p w:rsidR="00EA21D9" w:rsidRPr="00614DFE" w:rsidRDefault="00EA21D9" w:rsidP="00614DFE">
      <w:pPr>
        <w:pStyle w:val="ListeParagraf"/>
        <w:numPr>
          <w:ilvl w:val="0"/>
          <w:numId w:val="1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Dizel yakıt sistemini oluşturan parçaları incelerken temizlik kurallarına dikkat edilerek çalışılmalıdır.</w:t>
      </w:r>
    </w:p>
    <w:p w:rsidR="00EA21D9" w:rsidRPr="00614DFE" w:rsidRDefault="00EA21D9" w:rsidP="00614DFE">
      <w:pPr>
        <w:pStyle w:val="ListeParagraf"/>
        <w:numPr>
          <w:ilvl w:val="0"/>
          <w:numId w:val="1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Sökülen kızdırma bujilerinin voltajı dikkatlice kontrol edilmeli ve doğrudan aküye bağlanarak kontrol edilmemelidir.</w:t>
      </w:r>
    </w:p>
    <w:p w:rsidR="00EA21D9" w:rsidRPr="00614DFE" w:rsidRDefault="00EA21D9" w:rsidP="00614DFE">
      <w:pPr>
        <w:pStyle w:val="ListeParagraf"/>
        <w:numPr>
          <w:ilvl w:val="0"/>
          <w:numId w:val="1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14DFE">
        <w:rPr>
          <w:rFonts w:ascii="Arial" w:hAnsi="Arial" w:cs="Arial"/>
          <w:bCs/>
          <w:sz w:val="20"/>
          <w:szCs w:val="20"/>
        </w:rPr>
        <w:t>CommonRail</w:t>
      </w:r>
      <w:proofErr w:type="spellEnd"/>
      <w:r w:rsidRPr="00614DFE">
        <w:rPr>
          <w:rFonts w:ascii="Arial" w:hAnsi="Arial" w:cs="Arial"/>
          <w:bCs/>
          <w:sz w:val="20"/>
          <w:szCs w:val="20"/>
        </w:rPr>
        <w:t xml:space="preserve"> sistemde bakım onarım işlemlerinde sistemdeki yüksek basınç düştükten sonra işlem yapılmalıdır.</w:t>
      </w:r>
    </w:p>
    <w:p w:rsidR="00467BE2" w:rsidRPr="00614DFE" w:rsidRDefault="00467BE2" w:rsidP="00614DFE">
      <w:pPr>
        <w:pStyle w:val="ListeParagraf"/>
        <w:numPr>
          <w:ilvl w:val="0"/>
          <w:numId w:val="13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467BE2" w:rsidRPr="00614DFE" w:rsidRDefault="00467BE2" w:rsidP="00614DFE">
      <w:pPr>
        <w:pStyle w:val="ListeParagraf"/>
        <w:numPr>
          <w:ilvl w:val="0"/>
          <w:numId w:val="133"/>
        </w:num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Bu dersin işlenişi sırasında ke</w:t>
      </w:r>
      <w:r w:rsidR="00487ED4" w:rsidRPr="00614DFE">
        <w:rPr>
          <w:rFonts w:ascii="Arial" w:hAnsi="Arial" w:cs="Arial"/>
          <w:sz w:val="20"/>
          <w:szCs w:val="20"/>
        </w:rPr>
        <w:t>ndine karşı sorumluluk bilinci</w:t>
      </w:r>
      <w:r w:rsidRPr="00614DFE">
        <w:rPr>
          <w:rFonts w:ascii="Arial" w:hAnsi="Arial" w:cs="Arial"/>
          <w:sz w:val="20"/>
          <w:szCs w:val="20"/>
        </w:rPr>
        <w:t>, ail</w:t>
      </w:r>
      <w:r w:rsidR="00487ED4" w:rsidRPr="00614DFE">
        <w:rPr>
          <w:rFonts w:ascii="Arial" w:hAnsi="Arial" w:cs="Arial"/>
          <w:sz w:val="20"/>
          <w:szCs w:val="20"/>
        </w:rPr>
        <w:t>esine karşı sorumluluk bilinci</w:t>
      </w:r>
      <w:r w:rsidRPr="00614DFE">
        <w:rPr>
          <w:rFonts w:ascii="Arial" w:hAnsi="Arial" w:cs="Arial"/>
          <w:sz w:val="20"/>
          <w:szCs w:val="20"/>
        </w:rPr>
        <w:t>, okuluna ve çevr</w:t>
      </w:r>
      <w:r w:rsidR="00487ED4" w:rsidRPr="00614DFE">
        <w:rPr>
          <w:rFonts w:ascii="Arial" w:hAnsi="Arial" w:cs="Arial"/>
          <w:sz w:val="20"/>
          <w:szCs w:val="20"/>
        </w:rPr>
        <w:t>esine karşı sorumluluk bilinci</w:t>
      </w:r>
      <w:r w:rsidRPr="00614DFE">
        <w:rPr>
          <w:rFonts w:ascii="Arial" w:hAnsi="Arial" w:cs="Arial"/>
          <w:sz w:val="20"/>
          <w:szCs w:val="20"/>
        </w:rPr>
        <w:t xml:space="preserve">, ülkesine karşı sorumluluk </w:t>
      </w:r>
      <w:r w:rsidR="00487ED4" w:rsidRPr="00614DFE">
        <w:rPr>
          <w:rFonts w:ascii="Arial" w:hAnsi="Arial" w:cs="Arial"/>
          <w:sz w:val="20"/>
          <w:szCs w:val="20"/>
        </w:rPr>
        <w:t>bilinci, çevre bilinci ve duyarlılık</w:t>
      </w:r>
      <w:r w:rsidRPr="00614DFE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 Bu etkinliklerde beyin fırtınası, grup tartışması, soru cevap, örnek olay incelemesi gibi yöntem ve teknikler kullanılabilir.</w:t>
      </w:r>
    </w:p>
    <w:p w:rsidR="00EA21D9" w:rsidRPr="00614DFE" w:rsidRDefault="00EA21D9" w:rsidP="00EA21D9">
      <w:pPr>
        <w:rPr>
          <w:rFonts w:ascii="Arial" w:hAnsi="Arial" w:cs="Arial"/>
          <w:sz w:val="20"/>
          <w:szCs w:val="20"/>
        </w:rPr>
      </w:pPr>
    </w:p>
    <w:p w:rsidR="00EA21D9" w:rsidRPr="00614DFE" w:rsidRDefault="00EA21D9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br w:type="page"/>
      </w:r>
    </w:p>
    <w:p w:rsidR="00882CD7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DD508C" w:rsidRPr="00614DFE">
        <w:rPr>
          <w:rFonts w:ascii="Arial" w:hAnsi="Arial" w:cs="Arial"/>
          <w:b/>
          <w:bCs/>
          <w:sz w:val="20"/>
          <w:szCs w:val="20"/>
        </w:rPr>
        <w:t>ELEKTRONİK ATEŞLEME SİSTEMLERİ</w:t>
      </w:r>
    </w:p>
    <w:p w:rsidR="00882CD7" w:rsidRPr="00614DFE" w:rsidRDefault="00882CD7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 /35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FA2757" w:rsidRPr="00614DFE" w:rsidRDefault="00882CD7" w:rsidP="008077A6">
      <w:pPr>
        <w:tabs>
          <w:tab w:val="left" w:pos="2410"/>
        </w:tabs>
        <w:spacing w:after="120"/>
        <w:ind w:firstLine="3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3604B2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 xml:space="preserve">: </w:t>
      </w:r>
      <w:r w:rsidR="00FA2757" w:rsidRPr="00614DFE">
        <w:rPr>
          <w:rFonts w:ascii="Arial" w:hAnsi="Arial" w:cs="Arial"/>
          <w:color w:val="000000" w:themeColor="text1"/>
          <w:sz w:val="20"/>
          <w:szCs w:val="20"/>
        </w:rPr>
        <w:t>Bireye/öğrenciye</w:t>
      </w:r>
      <w:r w:rsidR="003464C2" w:rsidRPr="00614DFE">
        <w:rPr>
          <w:rFonts w:ascii="Arial" w:hAnsi="Arial" w:cs="Arial"/>
          <w:color w:val="000000" w:themeColor="text1"/>
          <w:sz w:val="20"/>
          <w:szCs w:val="20"/>
        </w:rPr>
        <w:t>,</w:t>
      </w:r>
      <w:r w:rsidR="00614D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443F" w:rsidRPr="00614DFE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elektronik ateşleme sistemlerinin kontrollerini yapıp değiştirme</w:t>
      </w:r>
      <w:r w:rsidR="00FA2757"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882CD7" w:rsidRPr="00614DFE" w:rsidRDefault="00882CD7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E93CFC" w:rsidRPr="00614DFE" w:rsidRDefault="00E93CFC" w:rsidP="00614D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platin kumandalı transistorlu elektronik ateşleme sistemini kontrol edip değiştirir.</w:t>
      </w:r>
    </w:p>
    <w:p w:rsidR="00E93CFC" w:rsidRPr="00614DFE" w:rsidRDefault="00E93CFC" w:rsidP="00614D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endüktif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vericili elektronik ateşleme sistemlerini kontrol edip değiştirir.</w:t>
      </w:r>
    </w:p>
    <w:p w:rsidR="00E93CFC" w:rsidRPr="00614DFE" w:rsidRDefault="00E93CFC" w:rsidP="00614D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Hall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etkisi kumandalı elektronik ateşleme sistemlerini kontrol edip değiştirir.</w:t>
      </w:r>
    </w:p>
    <w:p w:rsidR="00E93CFC" w:rsidRPr="00614DFE" w:rsidRDefault="00E93CFC" w:rsidP="00614D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gramStart"/>
      <w:r w:rsidRPr="00614DFE">
        <w:rPr>
          <w:rFonts w:ascii="Arial" w:hAnsi="Arial" w:cs="Arial"/>
          <w:sz w:val="20"/>
          <w:szCs w:val="20"/>
        </w:rPr>
        <w:t>distribütörsüz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eş silindir elektronik ateşleme sistemini kontrol edip değiştirir.</w:t>
      </w:r>
    </w:p>
    <w:p w:rsidR="00DD508C" w:rsidRPr="00614DFE" w:rsidRDefault="00E93CFC" w:rsidP="00614D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gramStart"/>
      <w:r w:rsidRPr="00614DFE">
        <w:rPr>
          <w:rFonts w:ascii="Arial" w:hAnsi="Arial" w:cs="Arial"/>
          <w:sz w:val="20"/>
          <w:szCs w:val="20"/>
        </w:rPr>
        <w:t>distribütörsüz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bağımsız ateşleme sistemini kontrol edip değiştirir</w:t>
      </w:r>
      <w:r w:rsidR="00061C08" w:rsidRPr="00614DFE">
        <w:rPr>
          <w:rFonts w:ascii="Arial" w:hAnsi="Arial" w:cs="Arial"/>
          <w:sz w:val="20"/>
          <w:szCs w:val="20"/>
        </w:rPr>
        <w:t>.</w:t>
      </w:r>
    </w:p>
    <w:p w:rsidR="00882CD7" w:rsidRPr="00614DFE" w:rsidRDefault="00882CD7" w:rsidP="00882CD7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882CD7" w:rsidRPr="00614DFE" w:rsidTr="00C2135A">
        <w:trPr>
          <w:trHeight w:val="548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CD7" w:rsidRPr="00614DFE" w:rsidRDefault="00882CD7" w:rsidP="007B62EA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2CD7" w:rsidRPr="00614DFE" w:rsidRDefault="00882CD7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Elektronik ateşleme sisteminin tanımı ve özelliklerini açıklar,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Klasik ateşleme sisteminin yetersizlikleri ve elektronik ateşleme sisteminin üstünlüklerini açıklar,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Elektronik ateşleme sisteminin çeşitlerini sıralar,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Platin kumandalı transistörlü ateşleme sisteminin özelliklerini ve parçalarını sıralar.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Platin kumandalı transistörlü ateşleme sisteminin sistemin çalışmasını ve kontrollerini açıklar.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7C529A">
            <w:pPr>
              <w:pStyle w:val="ListeParagraf"/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Platin kumandalı transistörlü ateşleme sisteminin yetersizliklerini açıklar.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2CD7" w:rsidRPr="00614DFE" w:rsidRDefault="00882CD7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CD7" w:rsidRPr="00614DFE" w:rsidRDefault="00675A9D" w:rsidP="00326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Çeşitli e</w:t>
            </w:r>
            <w:r w:rsidR="009207DD" w:rsidRPr="00614DFE">
              <w:rPr>
                <w:rFonts w:ascii="Arial" w:hAnsi="Arial" w:cs="Arial"/>
                <w:sz w:val="20"/>
                <w:szCs w:val="20"/>
              </w:rPr>
              <w:t>lektronik ateşleme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sistemlerini ayırt eder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2CD7" w:rsidRPr="00614DFE" w:rsidRDefault="00882CD7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CD7" w:rsidRPr="00614DFE" w:rsidRDefault="00675A9D" w:rsidP="00326B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test cihazları</w:t>
            </w:r>
            <w:r w:rsidR="009207DD" w:rsidRPr="00614DFE">
              <w:rPr>
                <w:rFonts w:ascii="Arial" w:hAnsi="Arial" w:cs="Arial"/>
                <w:sz w:val="20"/>
                <w:szCs w:val="20"/>
              </w:rPr>
              <w:t>nı hassasiyetle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kullanır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2CD7" w:rsidRPr="00614DFE" w:rsidRDefault="00882CD7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CD7" w:rsidRPr="00614DFE" w:rsidRDefault="003464C2" w:rsidP="00326B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Platin kumandalı transistörlü elektronik ateşleme sistemlerinin bakım ve onarımını yapar.</w:t>
            </w:r>
          </w:p>
        </w:tc>
      </w:tr>
      <w:tr w:rsidR="00462973" w:rsidRPr="00614DFE" w:rsidTr="007C529A">
        <w:trPr>
          <w:trHeight w:val="5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973" w:rsidRPr="00614DFE" w:rsidRDefault="00462973" w:rsidP="006B76D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Endüktif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vericili elektronik ateşleme sisteminin yapısını ve çeşitlerini açıklar.</w:t>
            </w:r>
          </w:p>
        </w:tc>
      </w:tr>
      <w:tr w:rsidR="00462973" w:rsidRPr="00614DFE" w:rsidTr="007C3395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973" w:rsidRPr="00614DFE" w:rsidRDefault="00462973" w:rsidP="006B76D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Distribütörden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uyartımlı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 parçaları, çalışmasını ve kontrollerini açıklar.</w:t>
            </w:r>
          </w:p>
        </w:tc>
      </w:tr>
      <w:tr w:rsidR="00462973" w:rsidRPr="00614DFE" w:rsidTr="007C3395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2973" w:rsidRPr="00614DFE" w:rsidRDefault="00462973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973" w:rsidRPr="00614DFE" w:rsidRDefault="00462973" w:rsidP="006B76D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Volan veya kasnaktan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uyartımlı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 parçaları, çalışmasını ve kontrollerini açıklar.</w:t>
            </w:r>
          </w:p>
        </w:tc>
      </w:tr>
      <w:tr w:rsidR="009E6D41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E6D41" w:rsidRPr="00614DFE" w:rsidRDefault="009E6D41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E6D41" w:rsidRPr="00614DFE" w:rsidRDefault="009E6D41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D41" w:rsidRPr="00614DFE" w:rsidRDefault="009E6D41" w:rsidP="009379AE">
            <w:pPr>
              <w:numPr>
                <w:ilvl w:val="0"/>
                <w:numId w:val="1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Endüktif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vericili elektronik ateşleme sistemlerinin elemanlarını tanır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6D41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E6D41" w:rsidRPr="00614DFE" w:rsidRDefault="009E6D41" w:rsidP="007B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41" w:rsidRPr="00614DFE" w:rsidRDefault="009E6D41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D41" w:rsidRPr="00614DFE" w:rsidRDefault="009E6D41" w:rsidP="009379AE">
            <w:pPr>
              <w:numPr>
                <w:ilvl w:val="0"/>
                <w:numId w:val="1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Endüktif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vericili elektronik ateşleme sistemlerinin bakım ve onarımını yapar.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2CD7" w:rsidRPr="00614DFE" w:rsidRDefault="00882CD7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CD7" w:rsidRPr="00614DFE" w:rsidRDefault="00675A9D" w:rsidP="006B76D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Hall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etkisi kumandalı elektronik ateşleme sisteminin parçalarını ve çalışmasını açıklar</w:t>
            </w:r>
            <w:r w:rsidR="00494E59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675A9D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A9D" w:rsidRPr="00614DFE" w:rsidRDefault="00675A9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5A9D" w:rsidRPr="00614DFE" w:rsidRDefault="00675A9D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750" w:rsidRPr="00614DFE" w:rsidRDefault="003464C2" w:rsidP="006B76DC">
            <w:pPr>
              <w:pStyle w:val="ListeParagraf"/>
              <w:numPr>
                <w:ilvl w:val="0"/>
                <w:numId w:val="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Hall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etkisi kumandalı elektronik ateşleme sisteminin </w:t>
            </w:r>
            <w:r w:rsidR="00675A9D" w:rsidRPr="00614DFE">
              <w:rPr>
                <w:rFonts w:ascii="Arial" w:eastAsia="Arial Unicode MS" w:hAnsi="Arial" w:cs="Arial"/>
                <w:sz w:val="20"/>
                <w:szCs w:val="20"/>
              </w:rPr>
              <w:t>kontrollerini açıklar</w:t>
            </w:r>
            <w:r w:rsidR="00494E59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2CD7" w:rsidRPr="00614DFE" w:rsidRDefault="00882CD7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750" w:rsidRPr="00614DFE" w:rsidRDefault="002C43D2" w:rsidP="006B76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test cihazları ile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Hall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etkisi kumandalı elektronik ateşleme sistemlerinin kontrollerini yapar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2CD7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CD7" w:rsidRPr="00614DFE" w:rsidRDefault="00882CD7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CD7" w:rsidRPr="00614DFE" w:rsidRDefault="00041355" w:rsidP="006B76DC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Hall</w:t>
            </w:r>
            <w:r w:rsidR="002C43D2" w:rsidRPr="00614DFE">
              <w:rPr>
                <w:rFonts w:ascii="Arial" w:hAnsi="Arial" w:cs="Arial"/>
                <w:sz w:val="20"/>
                <w:szCs w:val="20"/>
              </w:rPr>
              <w:t>etkisi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kumandalı elektronik ateşleme sistemlerinin bakım ve onarımını </w:t>
            </w:r>
            <w:r w:rsidR="00C51750" w:rsidRPr="00614DFE">
              <w:rPr>
                <w:rFonts w:ascii="Arial" w:hAnsi="Arial" w:cs="Arial"/>
                <w:sz w:val="20"/>
                <w:szCs w:val="20"/>
              </w:rPr>
              <w:t xml:space="preserve">tekniğine uygun olarak </w:t>
            </w:r>
            <w:r w:rsidRPr="00614DFE">
              <w:rPr>
                <w:rFonts w:ascii="Arial" w:hAnsi="Arial" w:cs="Arial"/>
                <w:sz w:val="20"/>
                <w:szCs w:val="20"/>
              </w:rPr>
              <w:t>yapar.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Distribütörsüz tip elektronik ateşleme sistemi çeşitlerini sıralar</w:t>
            </w:r>
            <w:r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İkiz ateşleme sisteminin yapısını ve çeşitlerini listeler,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İkiz ateşleme sisteminin parçalarını sıralar,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İkiz ateşleme sisteminin çalışmasını ve sistemde yapılan kontrolleri açıklar.</w:t>
            </w:r>
          </w:p>
        </w:tc>
      </w:tr>
      <w:tr w:rsidR="00487572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7572" w:rsidRPr="00614DFE" w:rsidRDefault="00487572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87572" w:rsidRPr="00614DFE" w:rsidRDefault="00487572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72" w:rsidRPr="00614DFE" w:rsidRDefault="00487572" w:rsidP="006B76D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test cihazları kullanarak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İkiz ateşleme sisteminin </w:t>
            </w:r>
            <w:r w:rsidRPr="00614DFE">
              <w:rPr>
                <w:rFonts w:ascii="Arial" w:hAnsi="Arial" w:cs="Arial"/>
                <w:sz w:val="20"/>
                <w:szCs w:val="20"/>
              </w:rPr>
              <w:t>kontrolünü yapar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7572" w:rsidRPr="00614DFE" w:rsidTr="00C2135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7572" w:rsidRPr="00614DFE" w:rsidRDefault="00487572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87572" w:rsidRPr="00614DFE" w:rsidRDefault="00487572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72" w:rsidRPr="00614DFE" w:rsidRDefault="00487572" w:rsidP="006B76D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İkiz ateşleme sisteminin </w:t>
            </w:r>
            <w:r w:rsidRPr="00614DFE">
              <w:rPr>
                <w:rFonts w:ascii="Arial" w:hAnsi="Arial" w:cs="Arial"/>
                <w:sz w:val="20"/>
                <w:szCs w:val="20"/>
              </w:rPr>
              <w:t>bakım ve onarımını yapar.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Bağımsız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sisteminin parçalarını sıralar,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Bağımsız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sisteminin çalışmasını ve sistemde yapılan kontrolleri açıklar.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Distribütörsüz elektronik ateşleme sistemlerinde avans tertibatlarını </w:t>
            </w:r>
            <w:r w:rsidRPr="00614DFE">
              <w:rPr>
                <w:rFonts w:ascii="Arial" w:hAnsi="Arial" w:cs="Arial"/>
                <w:sz w:val="20"/>
                <w:szCs w:val="20"/>
              </w:rPr>
              <w:t>açıklar.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Bağımsız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sisteminin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bakım ve onarımını yapar,</w:t>
            </w:r>
          </w:p>
        </w:tc>
      </w:tr>
      <w:tr w:rsidR="007C529A" w:rsidRPr="00614DFE" w:rsidTr="007C529A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29A" w:rsidRPr="00614DFE" w:rsidRDefault="007C529A" w:rsidP="006B76D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test cihazları kullanarak avans kontrolü yapar.</w:t>
            </w:r>
          </w:p>
        </w:tc>
      </w:tr>
    </w:tbl>
    <w:p w:rsidR="00882CD7" w:rsidRPr="00614DFE" w:rsidRDefault="00882CD7" w:rsidP="00882CD7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8077A6" w:rsidRPr="00614DFE" w:rsidRDefault="00882CD7" w:rsidP="00822B45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467BE2" w:rsidRPr="00614DFE" w:rsidRDefault="00467BE2" w:rsidP="00822B45">
      <w:pPr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317309" w:rsidP="00614DFE">
      <w:pPr>
        <w:pStyle w:val="ListeParagraf"/>
        <w:numPr>
          <w:ilvl w:val="0"/>
          <w:numId w:val="13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modüldeki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işlemlerin iş başında uygulamalı olarak işlenmesi gerekir. </w:t>
      </w:r>
    </w:p>
    <w:p w:rsidR="00882CD7" w:rsidRPr="00614DFE" w:rsidRDefault="00822B45" w:rsidP="00614DFE">
      <w:pPr>
        <w:pStyle w:val="ListeParagraf"/>
        <w:numPr>
          <w:ilvl w:val="0"/>
          <w:numId w:val="13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Öğrencilere işlemler cihaz kullanılarak bizzat yaptırılmalı, g</w:t>
      </w:r>
      <w:r w:rsidR="00317309" w:rsidRPr="00614DFE">
        <w:rPr>
          <w:rFonts w:ascii="Arial" w:hAnsi="Arial" w:cs="Arial"/>
          <w:sz w:val="20"/>
          <w:szCs w:val="20"/>
        </w:rPr>
        <w:t>erçek örnekler veya maketler ile çalışılmalıdır.</w:t>
      </w:r>
    </w:p>
    <w:p w:rsidR="00467BE2" w:rsidRPr="00614DFE" w:rsidRDefault="00467BE2" w:rsidP="00614DFE">
      <w:pPr>
        <w:pStyle w:val="ListeParagraf"/>
        <w:numPr>
          <w:ilvl w:val="0"/>
          <w:numId w:val="13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467BE2" w:rsidRPr="00614DFE" w:rsidRDefault="00467BE2" w:rsidP="00614DFE">
      <w:pPr>
        <w:pStyle w:val="ListeParagraf"/>
        <w:numPr>
          <w:ilvl w:val="0"/>
          <w:numId w:val="134"/>
        </w:numPr>
        <w:suppressAutoHyphens/>
        <w:spacing w:after="200" w:line="276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614DFE">
        <w:rPr>
          <w:rFonts w:ascii="Arial" w:hAnsi="Arial" w:cs="Arial"/>
          <w:sz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</w:rPr>
        <w:t>modülün</w:t>
      </w:r>
      <w:proofErr w:type="gramEnd"/>
      <w:r w:rsidRPr="00614DFE">
        <w:rPr>
          <w:rFonts w:ascii="Arial" w:hAnsi="Arial" w:cs="Arial"/>
          <w:sz w:val="20"/>
        </w:rPr>
        <w:t xml:space="preserve"> işlenişi sırasında kendine karşı sorumluluk bilinci (</w:t>
      </w:r>
      <w:r w:rsidR="00614DFE" w:rsidRPr="00614DFE">
        <w:rPr>
          <w:rFonts w:ascii="Arial" w:hAnsi="Arial" w:cs="Arial"/>
          <w:sz w:val="20"/>
        </w:rPr>
        <w:t>atölye</w:t>
      </w:r>
      <w:r w:rsidRPr="00614DFE">
        <w:rPr>
          <w:rFonts w:ascii="Arial" w:hAnsi="Arial" w:cs="Arial"/>
          <w:sz w:val="20"/>
        </w:rPr>
        <w:t xml:space="preserve"> çalışmalarında kendisi ve arkadaşının güvenliğine azami dikkat etmeli) vb. değer, tutum ve davranışları ön plana çıkaran etkinliklere yer verilmelidir.</w:t>
      </w:r>
    </w:p>
    <w:p w:rsidR="00B8173B" w:rsidRPr="00614DFE" w:rsidRDefault="00B8173B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br w:type="page"/>
      </w:r>
    </w:p>
    <w:p w:rsidR="00E16F8A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E16F8A" w:rsidRPr="00614DFE">
        <w:rPr>
          <w:rFonts w:ascii="Arial" w:hAnsi="Arial" w:cs="Arial"/>
          <w:b/>
          <w:bCs/>
          <w:sz w:val="20"/>
          <w:szCs w:val="20"/>
        </w:rPr>
        <w:t>YAKIT ENJEKSİYON SİSTEMLERİ</w:t>
      </w:r>
    </w:p>
    <w:p w:rsidR="00E16F8A" w:rsidRPr="00614DFE" w:rsidRDefault="00216FB7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 / 30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184CD8" w:rsidRPr="00614DFE" w:rsidRDefault="00E16F8A" w:rsidP="008077A6">
      <w:pPr>
        <w:tabs>
          <w:tab w:val="left" w:pos="2410"/>
        </w:tabs>
        <w:spacing w:after="120"/>
        <w:ind w:firstLine="3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3E7828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 xml:space="preserve">: </w:t>
      </w:r>
      <w:r w:rsidR="003464C2" w:rsidRPr="00614DFE">
        <w:rPr>
          <w:rFonts w:ascii="Arial" w:hAnsi="Arial" w:cs="Arial"/>
          <w:bCs/>
          <w:sz w:val="20"/>
          <w:szCs w:val="20"/>
        </w:rPr>
        <w:t xml:space="preserve">Bireye/öğrenciye, </w:t>
      </w:r>
      <w:r w:rsidR="00200A82" w:rsidRPr="00614DFE">
        <w:rPr>
          <w:rFonts w:ascii="Arial" w:hAnsi="Arial" w:cs="Arial"/>
          <w:bCs/>
          <w:sz w:val="20"/>
          <w:szCs w:val="20"/>
        </w:rPr>
        <w:t xml:space="preserve">iş sağlığı ve güvenliği tedbirlerini alarak üretici firma kataloglarına uygun şekilde elektronik yakıt </w:t>
      </w:r>
      <w:proofErr w:type="gramStart"/>
      <w:r w:rsidR="00200A82" w:rsidRPr="00614DFE">
        <w:rPr>
          <w:rFonts w:ascii="Arial" w:hAnsi="Arial" w:cs="Arial"/>
          <w:bCs/>
          <w:sz w:val="20"/>
          <w:szCs w:val="20"/>
        </w:rPr>
        <w:t>enjeksiyon</w:t>
      </w:r>
      <w:proofErr w:type="gramEnd"/>
      <w:r w:rsidR="00200A82" w:rsidRPr="00614DFE">
        <w:rPr>
          <w:rFonts w:ascii="Arial" w:hAnsi="Arial" w:cs="Arial"/>
          <w:bCs/>
          <w:sz w:val="20"/>
          <w:szCs w:val="20"/>
        </w:rPr>
        <w:t xml:space="preserve"> sistemlerinin bakım onarımları</w:t>
      </w:r>
      <w:r w:rsidR="00184CD8" w:rsidRPr="00614DFE">
        <w:rPr>
          <w:rFonts w:ascii="Arial" w:hAnsi="Arial" w:cs="Arial"/>
          <w:bCs/>
          <w:sz w:val="20"/>
          <w:szCs w:val="20"/>
        </w:rPr>
        <w:t xml:space="preserve"> ile ilgili bilgi ve becerileri kazandırmaktır.</w:t>
      </w:r>
    </w:p>
    <w:p w:rsidR="00E16F8A" w:rsidRPr="00614DFE" w:rsidRDefault="00E16F8A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ÖĞRENME </w:t>
      </w:r>
      <w:r w:rsidR="008077A6" w:rsidRPr="00614DFE">
        <w:rPr>
          <w:rFonts w:ascii="Arial" w:hAnsi="Arial" w:cs="Arial"/>
          <w:b/>
          <w:bCs/>
          <w:sz w:val="20"/>
          <w:szCs w:val="20"/>
        </w:rPr>
        <w:t>KAZANIMLARI:</w:t>
      </w:r>
    </w:p>
    <w:p w:rsidR="00200A82" w:rsidRPr="00614DFE" w:rsidRDefault="00200A82" w:rsidP="00200A82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tek nokta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sisteminin bakım onarımını yapar.</w:t>
      </w:r>
    </w:p>
    <w:p w:rsidR="00200A82" w:rsidRPr="00614DFE" w:rsidRDefault="00200A82" w:rsidP="00200A82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çok nokta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sisteminin bakım onarımını yapar.</w:t>
      </w:r>
    </w:p>
    <w:p w:rsidR="00E16F8A" w:rsidRPr="00614DFE" w:rsidRDefault="00200A82" w:rsidP="00200A82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direkt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sisteminin bakım onarımını yapar</w:t>
      </w:r>
      <w:r w:rsidR="00586610" w:rsidRPr="00614DFE">
        <w:rPr>
          <w:rFonts w:ascii="Arial" w:hAnsi="Arial" w:cs="Arial"/>
          <w:sz w:val="20"/>
          <w:szCs w:val="20"/>
        </w:rPr>
        <w:t>.</w:t>
      </w:r>
    </w:p>
    <w:p w:rsidR="00E16F8A" w:rsidRPr="00614DFE" w:rsidRDefault="00E16F8A" w:rsidP="00E16F8A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16F8A" w:rsidRPr="00614DFE" w:rsidTr="003604B2">
        <w:trPr>
          <w:trHeight w:val="525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F8A" w:rsidRPr="00614DFE" w:rsidRDefault="00E16F8A" w:rsidP="007B62EA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E16F8A" w:rsidRPr="00614DFE" w:rsidTr="003604B2">
        <w:trPr>
          <w:trHeight w:val="525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Tek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genel yapısını ve özelliklerini listeler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6F8A" w:rsidRPr="00614DFE" w:rsidTr="003604B2">
        <w:trPr>
          <w:trHeight w:val="525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Tek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devre şemasını ve çalışma sistemini açıklar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6F8A" w:rsidRPr="00614DFE" w:rsidTr="003604B2">
        <w:trPr>
          <w:trHeight w:val="525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Tek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elemanlarını sıralar.</w:t>
            </w:r>
          </w:p>
        </w:tc>
      </w:tr>
      <w:tr w:rsidR="007C529A" w:rsidRPr="00614DFE" w:rsidTr="003604B2">
        <w:trPr>
          <w:trHeight w:val="525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529A" w:rsidRPr="00614DFE" w:rsidRDefault="007C529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29A" w:rsidRPr="00614DFE" w:rsidRDefault="007C529A" w:rsidP="00373A88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Tek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elemanlarının yapısı</w:t>
            </w:r>
            <w:r w:rsidR="00A95E04" w:rsidRPr="00614DFE">
              <w:rPr>
                <w:rFonts w:ascii="Arial" w:hAnsi="Arial" w:cs="Arial"/>
                <w:bCs/>
                <w:sz w:val="20"/>
                <w:szCs w:val="20"/>
              </w:rPr>
              <w:t xml:space="preserve">nı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ve çalışmasını açıklar.</w:t>
            </w:r>
          </w:p>
        </w:tc>
      </w:tr>
      <w:tr w:rsidR="00E16F8A" w:rsidRPr="00614DFE" w:rsidTr="00AD7E76">
        <w:trPr>
          <w:trHeight w:val="40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Tek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bakım onarımını yapar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6F8A" w:rsidRPr="00614DFE" w:rsidTr="00AD7E76">
        <w:trPr>
          <w:trHeight w:val="42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Arıza test cihazını kullanarak arızalarını bulup giderir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6F8A" w:rsidRPr="00614DFE" w:rsidTr="00AD7E76">
        <w:trPr>
          <w:trHeight w:val="406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373A88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Emisyon cihazı ile arıza teşhisi yapar.</w:t>
            </w:r>
          </w:p>
        </w:tc>
      </w:tr>
      <w:tr w:rsidR="00E16F8A" w:rsidRPr="00614DFE" w:rsidTr="00AD7E76">
        <w:trPr>
          <w:trHeight w:val="412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8A" w:rsidRPr="00614DFE" w:rsidRDefault="006C757D" w:rsidP="00373A88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Tek noktalı püskürtme sisteminin enjektörünü temizler.</w:t>
            </w:r>
          </w:p>
        </w:tc>
      </w:tr>
      <w:tr w:rsidR="006709AB" w:rsidRPr="00614DFE" w:rsidTr="009379AE">
        <w:trPr>
          <w:trHeight w:val="356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373A8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genel yapısı ve özelliklerini listeler.</w:t>
            </w:r>
          </w:p>
        </w:tc>
      </w:tr>
      <w:tr w:rsidR="006709AB" w:rsidRPr="00614DFE" w:rsidTr="009379AE">
        <w:trPr>
          <w:trHeight w:val="418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373A8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 devre şeması ve çalışma sistemini açıklar.</w:t>
            </w:r>
          </w:p>
        </w:tc>
      </w:tr>
      <w:tr w:rsidR="006709AB" w:rsidRPr="00614DFE" w:rsidTr="009379AE">
        <w:trPr>
          <w:trHeight w:val="42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373A8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elemanlarını sıralar.</w:t>
            </w:r>
          </w:p>
        </w:tc>
      </w:tr>
      <w:tr w:rsidR="006709AB" w:rsidRPr="00614DFE" w:rsidTr="00911F0E">
        <w:trPr>
          <w:trHeight w:val="525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09AB" w:rsidRPr="00614DFE" w:rsidRDefault="006709AB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9AB" w:rsidRPr="00614DFE" w:rsidRDefault="006709AB" w:rsidP="00373A8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elemanlarının yapısını ve çalışmasını açıklar.</w:t>
            </w:r>
          </w:p>
        </w:tc>
      </w:tr>
      <w:tr w:rsidR="006C757D" w:rsidRPr="00614DFE" w:rsidTr="00C2135A">
        <w:trPr>
          <w:trHeight w:val="421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7D" w:rsidRPr="00614DFE" w:rsidRDefault="006C757D" w:rsidP="00373A88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bakım onarımını yapar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C757D" w:rsidRPr="00614DFE" w:rsidTr="003604B2">
        <w:trPr>
          <w:trHeight w:val="525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7D" w:rsidRPr="00614DFE" w:rsidRDefault="006C757D" w:rsidP="00373A88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Arıza test cihazını kullanarak 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arızalarını bulup giderir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C757D" w:rsidRPr="00614DFE" w:rsidTr="00C2135A">
        <w:trPr>
          <w:trHeight w:val="33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7D" w:rsidRPr="00614DFE" w:rsidRDefault="006C757D" w:rsidP="00373A88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Çok nokta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enjektörlerini temizler</w:t>
            </w:r>
            <w:r w:rsidR="00494E59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757D" w:rsidRPr="00614DFE" w:rsidTr="00C2135A">
        <w:trPr>
          <w:trHeight w:val="373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757D" w:rsidRPr="00614DFE" w:rsidRDefault="006C757D" w:rsidP="007B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7D" w:rsidRPr="00614DFE" w:rsidRDefault="006C757D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7D" w:rsidRPr="00614DFE" w:rsidRDefault="006C757D" w:rsidP="00373A88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sisteminde kodlama işlemini yapar.</w:t>
            </w:r>
          </w:p>
        </w:tc>
      </w:tr>
      <w:tr w:rsidR="00E16F8A" w:rsidRPr="00614DFE" w:rsidTr="009379AE">
        <w:trPr>
          <w:trHeight w:val="339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D24" w:rsidRPr="00614DFE" w:rsidRDefault="00E16F8A" w:rsidP="00373A8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Direkt püskürtmeli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genel yapısını ve özelliklerini açıklar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6F8A" w:rsidRPr="00614DFE" w:rsidTr="009379AE">
        <w:trPr>
          <w:trHeight w:val="416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8A" w:rsidRPr="00614DFE" w:rsidRDefault="00E16F8A" w:rsidP="007B6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6F8A" w:rsidRPr="00614DFE" w:rsidRDefault="00E16F8A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D24" w:rsidRPr="00614DFE" w:rsidRDefault="00E16F8A" w:rsidP="00373A88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Direkt püskürtmeli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devre şemasını ve çalışmasını açıklar.</w:t>
            </w:r>
          </w:p>
        </w:tc>
      </w:tr>
      <w:tr w:rsidR="008B2D24" w:rsidRPr="00614DFE" w:rsidTr="00C2135A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2D24" w:rsidRPr="00614DFE" w:rsidRDefault="008B2D24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2D24" w:rsidRPr="00614DFE" w:rsidRDefault="008B2D24" w:rsidP="007B62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24" w:rsidRPr="00614DFE" w:rsidRDefault="008B2D24" w:rsidP="00373A88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Direkt püskürtmeli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bakım onarımını yapar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B2D24" w:rsidRPr="00614DFE" w:rsidTr="003604B2">
        <w:trPr>
          <w:trHeight w:val="525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2D24" w:rsidRPr="00614DFE" w:rsidRDefault="008B2D24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2D24" w:rsidRPr="00614DFE" w:rsidRDefault="008B2D24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24" w:rsidRPr="00614DFE" w:rsidRDefault="008B2D24" w:rsidP="00373A88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Arıza test cihazını kullanarak 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direkt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arızalarını bulup giderir</w:t>
            </w:r>
            <w:r w:rsidR="00494E59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B2D24" w:rsidRPr="00614DFE" w:rsidTr="00C2135A">
        <w:trPr>
          <w:trHeight w:val="27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2D24" w:rsidRPr="00614DFE" w:rsidRDefault="008B2D24" w:rsidP="007B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2D24" w:rsidRPr="00614DFE" w:rsidRDefault="008B2D24" w:rsidP="007B62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24" w:rsidRPr="00614DFE" w:rsidRDefault="008B2D24" w:rsidP="00373A88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sisteminde kodlama işlemini yapar.</w:t>
            </w:r>
          </w:p>
        </w:tc>
      </w:tr>
    </w:tbl>
    <w:p w:rsidR="00E16F8A" w:rsidRPr="00614DFE" w:rsidRDefault="00E16F8A" w:rsidP="00E16F8A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E16F8A" w:rsidRPr="00614DFE" w:rsidRDefault="00E16F8A" w:rsidP="00E16F8A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8077A6" w:rsidRPr="00614DFE" w:rsidRDefault="008077A6" w:rsidP="00E16F8A">
      <w:pPr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2853B6" w:rsidP="00614DFE">
      <w:pPr>
        <w:pStyle w:val="ListeParagraf"/>
        <w:numPr>
          <w:ilvl w:val="0"/>
          <w:numId w:val="135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lastRenderedPageBreak/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modüldeki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işlemlerin iş başında uygulamalı olarak işlenmesi gerekir. </w:t>
      </w:r>
    </w:p>
    <w:p w:rsidR="00467BE2" w:rsidRPr="00614DFE" w:rsidRDefault="002853B6" w:rsidP="00614DFE">
      <w:pPr>
        <w:pStyle w:val="ListeParagraf"/>
        <w:numPr>
          <w:ilvl w:val="0"/>
          <w:numId w:val="135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Öğrencilere işlemler cihaz kullanılarak bizza</w:t>
      </w:r>
      <w:r w:rsidR="00AF6A47" w:rsidRPr="00614DFE">
        <w:rPr>
          <w:rFonts w:ascii="Arial" w:hAnsi="Arial" w:cs="Arial"/>
          <w:sz w:val="20"/>
          <w:szCs w:val="20"/>
        </w:rPr>
        <w:t>t yaptırılma</w:t>
      </w:r>
      <w:r w:rsidRPr="00614DFE">
        <w:rPr>
          <w:rFonts w:ascii="Arial" w:hAnsi="Arial" w:cs="Arial"/>
          <w:sz w:val="20"/>
          <w:szCs w:val="20"/>
        </w:rPr>
        <w:t>lıdır.</w:t>
      </w:r>
    </w:p>
    <w:p w:rsidR="00614DFE" w:rsidRDefault="00467BE2" w:rsidP="00614DFE">
      <w:pPr>
        <w:pStyle w:val="ListeParagraf"/>
        <w:numPr>
          <w:ilvl w:val="0"/>
          <w:numId w:val="135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614DFE" w:rsidRDefault="00614DFE" w:rsidP="00614DFE">
      <w:pPr>
        <w:pStyle w:val="ListeParagraf"/>
        <w:numPr>
          <w:ilvl w:val="0"/>
          <w:numId w:val="135"/>
        </w:numPr>
        <w:suppressAutoHyphens/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 </w:t>
      </w:r>
      <w:proofErr w:type="gramStart"/>
      <w:r>
        <w:rPr>
          <w:rFonts w:ascii="Arial" w:hAnsi="Arial"/>
          <w:sz w:val="20"/>
          <w:szCs w:val="20"/>
        </w:rPr>
        <w:t>modülün</w:t>
      </w:r>
      <w:proofErr w:type="gramEnd"/>
      <w:r>
        <w:rPr>
          <w:rFonts w:ascii="Arial" w:hAnsi="Arial"/>
          <w:sz w:val="20"/>
          <w:szCs w:val="20"/>
        </w:rPr>
        <w:t xml:space="preserve"> işlenişi sırasında kendine karşı sorumluluk bilinci (</w:t>
      </w:r>
      <w:r>
        <w:rPr>
          <w:rFonts w:ascii="Arial" w:hAnsi="Arial"/>
          <w:sz w:val="20"/>
          <w:szCs w:val="20"/>
        </w:rPr>
        <w:t>atölye</w:t>
      </w:r>
      <w:r>
        <w:rPr>
          <w:rFonts w:ascii="Arial" w:hAnsi="Arial"/>
          <w:sz w:val="20"/>
          <w:szCs w:val="20"/>
        </w:rPr>
        <w:t xml:space="preserve"> çalışmalarında kendisi ve arkadaşının güvenliğine azami dikkat etmeli) vb. değer, tutum ve davranışları ön plana çıkaran etkinliklere yer verilmelidir.</w:t>
      </w:r>
    </w:p>
    <w:p w:rsidR="006B4F5A" w:rsidRPr="00614DFE" w:rsidRDefault="006B4F5A" w:rsidP="00614DFE">
      <w:pPr>
        <w:pStyle w:val="ListeParagraf"/>
        <w:numPr>
          <w:ilvl w:val="0"/>
          <w:numId w:val="135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br w:type="page"/>
      </w:r>
    </w:p>
    <w:p w:rsidR="00EC4030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2216E2" w:rsidRPr="00614DFE">
        <w:rPr>
          <w:rFonts w:ascii="Arial" w:hAnsi="Arial" w:cs="Arial"/>
          <w:b/>
          <w:bCs/>
          <w:sz w:val="20"/>
          <w:szCs w:val="20"/>
        </w:rPr>
        <w:t>MOTOR</w:t>
      </w:r>
      <w:r w:rsidR="00D27089" w:rsidRPr="00614DFE">
        <w:rPr>
          <w:rFonts w:ascii="Arial" w:hAnsi="Arial" w:cs="Arial"/>
          <w:b/>
          <w:bCs/>
          <w:sz w:val="20"/>
          <w:szCs w:val="20"/>
        </w:rPr>
        <w:t xml:space="preserve"> YÖNETİM SİSTEMLERİ</w:t>
      </w:r>
    </w:p>
    <w:p w:rsidR="00EC4030" w:rsidRPr="00614DFE" w:rsidRDefault="00EC4030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80 / 50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3E7828" w:rsidRPr="00614DFE" w:rsidRDefault="00EC4030" w:rsidP="00614D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3E7828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 xml:space="preserve">: </w:t>
      </w:r>
      <w:r w:rsidR="00184CD8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 </w:t>
      </w:r>
      <w:r w:rsidR="00425CE4" w:rsidRPr="00614DFE">
        <w:rPr>
          <w:rFonts w:ascii="Arial" w:hAnsi="Arial" w:cs="Arial"/>
          <w:color w:val="000000" w:themeColor="text1"/>
          <w:sz w:val="20"/>
          <w:szCs w:val="20"/>
        </w:rPr>
        <w:t>i</w:t>
      </w:r>
      <w:r w:rsidR="00425CE4" w:rsidRPr="00614DFE">
        <w:rPr>
          <w:rFonts w:ascii="Arial" w:hAnsi="Arial" w:cs="Arial"/>
          <w:sz w:val="20"/>
          <w:szCs w:val="20"/>
        </w:rPr>
        <w:t>ş sağlığı ve güvenliği tedbirlerini alarak üretici firma kataloglarına uygun şekilde motor yönetim sistemlerinin bakım ve onarımı</w:t>
      </w:r>
      <w:r w:rsidR="00184CD8"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EC4030" w:rsidRPr="00614DFE" w:rsidRDefault="00EC4030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sensörleri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elektronik kontrol ünitesini (ECU) kontrol edip değiştirir. 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merkezî veri hattını (CAN-BUS)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enjektörleri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ateşleme bobinlerini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elektronik gaz kelebeğini kontrol edip bakımını yapar.</w:t>
      </w:r>
    </w:p>
    <w:p w:rsidR="00425CE4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karbon </w:t>
      </w:r>
      <w:proofErr w:type="spellStart"/>
      <w:r w:rsidRPr="00614DFE">
        <w:rPr>
          <w:rFonts w:ascii="Arial" w:hAnsi="Arial" w:cs="Arial"/>
          <w:sz w:val="20"/>
          <w:szCs w:val="20"/>
        </w:rPr>
        <w:t>kanister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valfini kontrol edip değiştirir.</w:t>
      </w:r>
    </w:p>
    <w:p w:rsidR="00EC4030" w:rsidRPr="00614DFE" w:rsidRDefault="00425CE4" w:rsidP="00425CE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gramStart"/>
      <w:r w:rsidRPr="00614DFE">
        <w:rPr>
          <w:rFonts w:ascii="Arial" w:hAnsi="Arial" w:cs="Arial"/>
          <w:sz w:val="20"/>
          <w:szCs w:val="20"/>
        </w:rPr>
        <w:t>rölanti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motorunu (</w:t>
      </w:r>
      <w:proofErr w:type="spellStart"/>
      <w:r w:rsidRPr="00614DFE">
        <w:rPr>
          <w:rFonts w:ascii="Arial" w:hAnsi="Arial" w:cs="Arial"/>
          <w:sz w:val="20"/>
          <w:szCs w:val="20"/>
        </w:rPr>
        <w:t>aktüvatörü</w:t>
      </w:r>
      <w:proofErr w:type="spellEnd"/>
      <w:r w:rsidRPr="00614DFE">
        <w:rPr>
          <w:rFonts w:ascii="Arial" w:hAnsi="Arial" w:cs="Arial"/>
          <w:sz w:val="20"/>
          <w:szCs w:val="20"/>
        </w:rPr>
        <w:t>) kontrol edip değiştirir</w:t>
      </w:r>
      <w:r w:rsidR="00E3742E" w:rsidRPr="00614DFE">
        <w:rPr>
          <w:rFonts w:ascii="Arial" w:hAnsi="Arial" w:cs="Arial"/>
          <w:sz w:val="20"/>
          <w:szCs w:val="20"/>
        </w:rPr>
        <w:t>.</w:t>
      </w:r>
    </w:p>
    <w:p w:rsidR="003604B2" w:rsidRPr="00614DFE" w:rsidRDefault="003604B2" w:rsidP="00EC4030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C4030" w:rsidRPr="00614DFE" w:rsidTr="001001A1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030" w:rsidRPr="00614DFE" w:rsidRDefault="00EC4030" w:rsidP="008A5E5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4030" w:rsidRPr="00614DFE" w:rsidRDefault="00EC4030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3D19EF" w:rsidP="00373A8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Motor yönetim </w:t>
            </w:r>
            <w:r w:rsidR="002216E2" w:rsidRPr="00614DFE">
              <w:rPr>
                <w:rFonts w:ascii="Arial" w:hAnsi="Arial" w:cs="Arial"/>
                <w:bCs/>
                <w:sz w:val="20"/>
                <w:szCs w:val="20"/>
              </w:rPr>
              <w:t>sisteminin yapısını ve elektronik kontrol ünitesine giren bilgileri listeler,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Elektronik kontrol ünitesine bilgi veren elemanları sıralar, 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Hava debimetresinin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görevini,  yapısal özelliklerini ve kontrollerini açıklar.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Emme havası sıcaklık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Mutlak basınç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Gaz pedal konum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Gaz kelebeği konum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Oksijen (Lamda)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Motor soğutma suyu sıcaklık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Yakıt sıcaklık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Egzoz geri basınç bildirim ve egzoz sıcaklık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sensörlerinin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Kick-downsensörünün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Turbo şarj ve basınç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Darbe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Motor yağı sıcaklık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Motor yağ basınç ve seviye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Krank mili konum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Kam mili konum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Vuruntu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sensörünün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>,  yapısal özelliklerini ve kontrollerini açıklar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arıza teşhis cihazını kullanarak arıza teşhisi yapar,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Elektriksel bağlantıları doğru şekilde söküp takar,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Hava debimetresini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Emme havası sıcaklık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Mutlak basınç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Gaz pedal konum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sensörünün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Gaz kelebeği konum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Oksijen (Lamda)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Motor soğutma suyu sıcaklık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Yakıt sıcaklık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Egzoz geri basınç bildirim ve egzoz sıcaklık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sensörlerini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Kick-downsensörünü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Turbo şarj ve basınç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Darbe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Motor yağı sıcaklık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Motor yağ basınç ve seviye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Krank mili konum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Kam mili konum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değiştirir.</w:t>
            </w:r>
          </w:p>
        </w:tc>
      </w:tr>
      <w:tr w:rsidR="002216E2" w:rsidRPr="00614DFE" w:rsidTr="000D49D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16E2" w:rsidRPr="00614DFE" w:rsidRDefault="002216E2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16E2" w:rsidRPr="00614DFE" w:rsidRDefault="002216E2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E2" w:rsidRPr="00614DFE" w:rsidRDefault="002216E2" w:rsidP="00373A88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Vuruntu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sensörünü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 eder ve değiştirir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4E4FAD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9379AE">
            <w:pPr>
              <w:pStyle w:val="ListeParagraf"/>
              <w:numPr>
                <w:ilvl w:val="0"/>
                <w:numId w:val="102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ünitesinin (ECU) bilgi verdiği ve aldığı elemanları listeler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9379AE">
            <w:pPr>
              <w:pStyle w:val="ListeParagraf"/>
              <w:numPr>
                <w:ilvl w:val="0"/>
                <w:numId w:val="102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ünitesinin çalışma prensibini ve kısımlarını açıklar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9379AE">
            <w:pPr>
              <w:pStyle w:val="ListeParagraf"/>
              <w:numPr>
                <w:ilvl w:val="0"/>
                <w:numId w:val="102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ECU kontrollerini ve arızalarını açıklar</w:t>
            </w:r>
            <w:r w:rsidR="00E52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8770AF" w:rsidRPr="00614DFE" w:rsidTr="0083025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70AF" w:rsidRPr="00614DFE" w:rsidRDefault="008770A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770AF" w:rsidRPr="00614DFE" w:rsidRDefault="008770AF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AF" w:rsidRPr="00614DFE" w:rsidRDefault="008770AF" w:rsidP="00A313FA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arıza teşhis cihazını kullanarak </w:t>
            </w:r>
            <w:r w:rsidR="00A313FA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Elektronik Kontrol Ünitesini </w:t>
            </w: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</w:t>
            </w:r>
            <w:r w:rsidR="00A313FA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ECU</w:t>
            </w: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 kontrol eder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770AF" w:rsidRPr="00614DFE" w:rsidTr="0083025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70AF" w:rsidRPr="00614DFE" w:rsidRDefault="008770A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770AF" w:rsidRPr="00614DFE" w:rsidRDefault="008770AF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AF" w:rsidRPr="00614DFE" w:rsidRDefault="008770AF" w:rsidP="00373A88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Elektronik Kontrol Ünitesi elektriksel bağlantılarını doğru şekilde söküp takar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770AF" w:rsidRPr="00614DFE" w:rsidTr="00830250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70AF" w:rsidRPr="00614DFE" w:rsidRDefault="008770A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770AF" w:rsidRPr="00614DFE" w:rsidRDefault="008770AF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AF" w:rsidRPr="00614DFE" w:rsidRDefault="00A313FA" w:rsidP="00A313FA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Elektronik Kontrol Ünitesini </w:t>
            </w:r>
            <w:r w:rsidR="008770AF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</w:t>
            </w: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ECU</w:t>
            </w:r>
            <w:r w:rsidR="008770AF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  değiştirir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4E4FAD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E5B" w:rsidRPr="00614DFE" w:rsidRDefault="008A5E5B" w:rsidP="00373A88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Elektronik kontrol üniteleri arasında haberleşme yöntemlerini açıklar</w:t>
            </w:r>
            <w:r w:rsidR="00E52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E5B" w:rsidRPr="00614DFE" w:rsidRDefault="008A5E5B" w:rsidP="00373A88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CAN-BUS hattının görevini ve yapısal özelliklerini açıklar</w:t>
            </w:r>
            <w:r w:rsidR="00E52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E5B" w:rsidRPr="00614DFE" w:rsidRDefault="008A5E5B" w:rsidP="00373A88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CAN-BUS hattının arıza ve belirtilerini sıralar</w:t>
            </w:r>
            <w:r w:rsidR="00E52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5A7F56" w:rsidP="00373A88">
            <w:pPr>
              <w:numPr>
                <w:ilvl w:val="0"/>
                <w:numId w:val="23"/>
              </w:numPr>
              <w:tabs>
                <w:tab w:val="left" w:pos="294"/>
                <w:tab w:val="left" w:pos="47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arıza teşhis cihazı ile </w:t>
            </w:r>
            <w:r w:rsidRPr="00614DFE">
              <w:rPr>
                <w:rFonts w:ascii="Arial" w:hAnsi="Arial" w:cs="Arial"/>
                <w:sz w:val="20"/>
                <w:szCs w:val="20"/>
              </w:rPr>
              <w:t>CAN-BUS (Merkezi veri hattını) kontrolünü yapar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5A7F56" w:rsidP="00373A88">
            <w:pPr>
              <w:numPr>
                <w:ilvl w:val="0"/>
                <w:numId w:val="23"/>
              </w:numPr>
              <w:tabs>
                <w:tab w:val="left" w:pos="294"/>
                <w:tab w:val="left" w:pos="474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CAN-BUS hattını fiziksel kontrollerini yapar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5A7F56" w:rsidP="00373A88">
            <w:pPr>
              <w:numPr>
                <w:ilvl w:val="0"/>
                <w:numId w:val="23"/>
              </w:numPr>
              <w:tabs>
                <w:tab w:val="left" w:pos="294"/>
                <w:tab w:val="left" w:pos="474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CAN-BUS hattı üzerindeki sonlandırıcıları kontrol eder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E5B" w:rsidRPr="00614DFE" w:rsidRDefault="005A7F56" w:rsidP="00373A88">
            <w:pPr>
              <w:numPr>
                <w:ilvl w:val="0"/>
                <w:numId w:val="23"/>
              </w:numPr>
              <w:tabs>
                <w:tab w:val="left" w:pos="294"/>
                <w:tab w:val="left" w:pos="474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CAN-BUS hattını değiştirir.</w:t>
            </w:r>
          </w:p>
        </w:tc>
      </w:tr>
      <w:tr w:rsidR="003D19EF" w:rsidRPr="00614DFE" w:rsidTr="003D19E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Elektromanyetik enjektörlerin görevlerini ve çeşitlerini listeler.</w:t>
            </w:r>
          </w:p>
        </w:tc>
      </w:tr>
      <w:tr w:rsidR="003D19EF" w:rsidRPr="00614DFE" w:rsidTr="003D19EF">
        <w:trPr>
          <w:trHeight w:val="439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Enjektörlerin yapısal özelliklerini ve çalışmasını açıklar.</w:t>
            </w:r>
          </w:p>
        </w:tc>
      </w:tr>
      <w:tr w:rsidR="003D19EF" w:rsidRPr="00614DFE" w:rsidTr="003D19EF">
        <w:trPr>
          <w:trHeight w:val="439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Enjektörlerin kontrollerini açıklar.</w:t>
            </w:r>
          </w:p>
        </w:tc>
      </w:tr>
      <w:tr w:rsidR="00FB380F" w:rsidRPr="00614DFE" w:rsidTr="003D19EF">
        <w:trPr>
          <w:trHeight w:val="431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380F" w:rsidRPr="00614DFE" w:rsidRDefault="00FB380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380F" w:rsidRPr="00614DFE" w:rsidRDefault="00FB380F" w:rsidP="008A5E5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80F" w:rsidRPr="00614DFE" w:rsidRDefault="00FB380F" w:rsidP="00373A88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arıza teşhis cihazıyla enjektörde arıza teşhisi yapar</w:t>
            </w:r>
            <w:r w:rsidR="003D19EF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380F" w:rsidRPr="00614DFE" w:rsidTr="007C61EE">
        <w:trPr>
          <w:trHeight w:val="471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380F" w:rsidRPr="00614DFE" w:rsidRDefault="00FB380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80F" w:rsidRPr="00614DFE" w:rsidRDefault="00FB380F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80F" w:rsidRPr="00614DFE" w:rsidRDefault="00FB380F" w:rsidP="00373A88">
            <w:pPr>
              <w:pStyle w:val="ListeParagraf"/>
              <w:numPr>
                <w:ilvl w:val="0"/>
                <w:numId w:val="2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Enjektörlerin yakıt ve e</w:t>
            </w:r>
            <w:r w:rsidRPr="00614DFE">
              <w:rPr>
                <w:rFonts w:ascii="Arial" w:hAnsi="Arial" w:cs="Arial"/>
                <w:sz w:val="20"/>
                <w:szCs w:val="20"/>
              </w:rPr>
              <w:t>lektriksel bağlantılarını doğru şekilde söküp takar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380F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380F" w:rsidRPr="00614DFE" w:rsidRDefault="00FB380F" w:rsidP="008A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80F" w:rsidRPr="00614DFE" w:rsidRDefault="00FB380F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80F" w:rsidRPr="00614DFE" w:rsidRDefault="00FB380F" w:rsidP="00373A88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Enjektörlerin </w:t>
            </w:r>
            <w:r w:rsidRPr="00614DFE">
              <w:rPr>
                <w:rFonts w:ascii="Arial" w:hAnsi="Arial" w:cs="Arial"/>
                <w:sz w:val="20"/>
                <w:szCs w:val="20"/>
              </w:rPr>
              <w:t>kontrollerini yapar.</w:t>
            </w:r>
          </w:p>
        </w:tc>
      </w:tr>
      <w:tr w:rsidR="003D19EF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bobinlerinin görevlerini ve yapısal özelliklerini listeler.</w:t>
            </w:r>
          </w:p>
        </w:tc>
      </w:tr>
      <w:tr w:rsidR="003D19EF" w:rsidRPr="00614DFE" w:rsidTr="003D19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bobinlerinin çeşitlerini ve çalışmasını açıklar.</w:t>
            </w:r>
          </w:p>
        </w:tc>
      </w:tr>
      <w:tr w:rsidR="003D19EF" w:rsidRPr="00614DFE" w:rsidTr="003D19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19EF" w:rsidRPr="00614DFE" w:rsidRDefault="003D19EF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9EF" w:rsidRPr="00614DFE" w:rsidRDefault="003D19EF" w:rsidP="00373A88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bobinlerinin kontrollerini açıklar.</w:t>
            </w:r>
          </w:p>
        </w:tc>
      </w:tr>
      <w:tr w:rsidR="00C11996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996" w:rsidRPr="00614DFE" w:rsidRDefault="00C11996" w:rsidP="00373A88">
            <w:pPr>
              <w:pStyle w:val="ListeParagraf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arıza teşhis cihazını kullanarak bobinlerde arıza teşhisi yapar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996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996" w:rsidRPr="00614DFE" w:rsidRDefault="00035DA4" w:rsidP="00373A88">
            <w:pPr>
              <w:pStyle w:val="ListeParagraf"/>
              <w:numPr>
                <w:ilvl w:val="0"/>
                <w:numId w:val="2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Ateşleme bobinlerinin bağlantılarını doğru şekilde söküp takar</w:t>
            </w:r>
            <w:r w:rsidR="00E52906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996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996" w:rsidRPr="00614DFE" w:rsidRDefault="00C11996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996" w:rsidRPr="00614DFE" w:rsidRDefault="00C11996" w:rsidP="00373A88">
            <w:pPr>
              <w:pStyle w:val="ListeParagraf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Ateşleme bobinlerinin k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ontrollerini </w:t>
            </w:r>
            <w:r w:rsidR="00D478D7" w:rsidRPr="00614DF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tekniğine uygun </w:t>
            </w:r>
            <w:r w:rsidRPr="00614DFE">
              <w:rPr>
                <w:rFonts w:ascii="Arial" w:hAnsi="Arial" w:cs="Arial"/>
                <w:sz w:val="20"/>
                <w:szCs w:val="20"/>
              </w:rPr>
              <w:t>yapar.</w:t>
            </w:r>
          </w:p>
        </w:tc>
      </w:tr>
      <w:tr w:rsidR="001001A1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4E4FAD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A1" w:rsidRPr="00614DFE" w:rsidRDefault="001001A1" w:rsidP="00373A88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Elektronik kontrollü gaz kelebeğinin görevlerini ve yapısal özelliklerini listeler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001A1" w:rsidRPr="00614DFE" w:rsidTr="00C661C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A1" w:rsidRPr="00614DFE" w:rsidRDefault="003D19EF" w:rsidP="00373A88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Elektronik kontrollü gaz kelebeğinin çalışmasını ve kontrollerini açıklar.</w:t>
            </w:r>
          </w:p>
        </w:tc>
      </w:tr>
      <w:tr w:rsidR="001001A1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A1" w:rsidRPr="00614DFE" w:rsidRDefault="001001A1" w:rsidP="00373A88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arıza teşhis cihazını kullanarak elektronik kontrollü gaz kelebeğinde 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arıza teşhisi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yapar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001A1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A1" w:rsidRPr="00614DFE" w:rsidRDefault="001001A1" w:rsidP="00373A88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Elektronik kontrollü gaz kelebeğinin bağımsız kontrollerini yapar.</w:t>
            </w:r>
          </w:p>
        </w:tc>
      </w:tr>
      <w:tr w:rsidR="001001A1" w:rsidRPr="00614DFE" w:rsidTr="001001A1">
        <w:trPr>
          <w:trHeight w:val="623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1A1" w:rsidRPr="00614DFE" w:rsidRDefault="001001A1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A1" w:rsidRPr="00614DFE" w:rsidRDefault="001001A1" w:rsidP="00373A88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Elektronik kontrollü gaz kelebeğinin değiştirilip elektronik kontrol ünitesine tanıtımını yapar.</w:t>
            </w:r>
          </w:p>
        </w:tc>
      </w:tr>
      <w:tr w:rsidR="00D478D7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D7" w:rsidRPr="00614DFE" w:rsidRDefault="004E4FAD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78D7" w:rsidRPr="00614DFE" w:rsidRDefault="00D478D7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8D7" w:rsidRPr="00614DFE" w:rsidRDefault="00D478D7" w:rsidP="00373A88">
            <w:pPr>
              <w:pStyle w:val="ListeParagraf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Karbon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kanisterelektrovanasının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görevlerini ve yapısal özelliklerini listeler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478D7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78D7" w:rsidRPr="00614DFE" w:rsidRDefault="00D478D7" w:rsidP="008A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78D7" w:rsidRPr="00614DFE" w:rsidRDefault="00D478D7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8D7" w:rsidRPr="00614DFE" w:rsidRDefault="003D19EF" w:rsidP="00373A88">
            <w:pPr>
              <w:pStyle w:val="ListeParagraf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Karbon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kanisterelektrovanasının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çalışmasını ve kontrollerini açıklar.</w:t>
            </w:r>
          </w:p>
        </w:tc>
      </w:tr>
      <w:tr w:rsidR="00D478D7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78D7" w:rsidRPr="00614DFE" w:rsidRDefault="00D478D7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78D7" w:rsidRPr="00614DFE" w:rsidRDefault="00D478D7" w:rsidP="008A5E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8D7" w:rsidRPr="00614DFE" w:rsidRDefault="00D478D7" w:rsidP="00373A88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arıza teşhis cihazını kullanarak karbon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kanisterelektrovanasının</w:t>
            </w:r>
            <w:r w:rsidRPr="00614DFE">
              <w:rPr>
                <w:rFonts w:ascii="Arial" w:hAnsi="Arial" w:cs="Arial"/>
                <w:sz w:val="20"/>
                <w:szCs w:val="20"/>
              </w:rPr>
              <w:t>arıza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teşhisi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yapar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478D7" w:rsidRPr="00614DFE" w:rsidTr="001001A1">
        <w:trPr>
          <w:trHeight w:val="613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D7" w:rsidRPr="00614DFE" w:rsidRDefault="00D478D7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8D7" w:rsidRPr="00614DFE" w:rsidRDefault="00D478D7" w:rsidP="008A5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8D7" w:rsidRPr="00614DFE" w:rsidRDefault="00D478D7" w:rsidP="00373A88">
            <w:pPr>
              <w:pStyle w:val="ListeParagraf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Karbon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kanisterelektrovanasının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kontrollerini yapar.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D47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D478D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373A8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Rölanti motorunun (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aktüvatörü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görevlerini ve yapısal özelliklerini listeler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D478D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3D19EF" w:rsidP="00373A88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Rölanti motorunun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çalışmasını ve kontrollerini açıklar.</w:t>
            </w:r>
          </w:p>
        </w:tc>
      </w:tr>
      <w:tr w:rsidR="008A5E5B" w:rsidRPr="00614DFE" w:rsidTr="001001A1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A5E5B" w:rsidRPr="00614DFE" w:rsidRDefault="008A5E5B" w:rsidP="00D478D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373A88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arıza teşhis cihazını kullanarak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rölanti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motorununarıza teşhisi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yapar</w:t>
            </w:r>
            <w:r w:rsidR="00E52906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A5E5B" w:rsidRPr="00614DFE" w:rsidTr="001001A1">
        <w:trPr>
          <w:trHeight w:val="642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8A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EC4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E5B" w:rsidRPr="00614DFE" w:rsidRDefault="008A5E5B" w:rsidP="00373A88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Rölanti motorunun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kontrollerini yapar.</w:t>
            </w:r>
          </w:p>
        </w:tc>
      </w:tr>
    </w:tbl>
    <w:p w:rsidR="00EC4030" w:rsidRPr="00614DFE" w:rsidRDefault="00EC4030" w:rsidP="00EC4030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EC4030" w:rsidRPr="00614DFE" w:rsidRDefault="00EC4030" w:rsidP="00EC4030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8077A6" w:rsidRPr="00614DFE" w:rsidRDefault="008077A6" w:rsidP="00EC4030">
      <w:pPr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4C0F10" w:rsidP="00614DFE">
      <w:pPr>
        <w:pStyle w:val="ListeParagraf"/>
        <w:numPr>
          <w:ilvl w:val="0"/>
          <w:numId w:val="136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modüldeki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işlemlerin iş başında uygulamalı olarak işlenmesi gerekir. </w:t>
      </w:r>
    </w:p>
    <w:p w:rsidR="00467BE2" w:rsidRPr="00614DFE" w:rsidRDefault="004C0F10" w:rsidP="00614DFE">
      <w:pPr>
        <w:pStyle w:val="ListeParagraf"/>
        <w:numPr>
          <w:ilvl w:val="0"/>
          <w:numId w:val="136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Öğrencilere işlemler cihaz kullanılarak bizzat yaptırılmalı, </w:t>
      </w:r>
      <w:r w:rsidR="001001A1" w:rsidRPr="00614DFE">
        <w:rPr>
          <w:rFonts w:ascii="Arial" w:hAnsi="Arial" w:cs="Arial"/>
          <w:sz w:val="20"/>
          <w:szCs w:val="20"/>
        </w:rPr>
        <w:t>elemanların</w:t>
      </w:r>
      <w:r w:rsidRPr="00614DFE">
        <w:rPr>
          <w:rFonts w:ascii="Arial" w:hAnsi="Arial" w:cs="Arial"/>
          <w:sz w:val="20"/>
          <w:szCs w:val="20"/>
        </w:rPr>
        <w:t xml:space="preserve"> kontrolleri hem araç üzerinde hem de sökülmüş </w:t>
      </w:r>
      <w:r w:rsidR="001001A1" w:rsidRPr="00614DFE">
        <w:rPr>
          <w:rFonts w:ascii="Arial" w:hAnsi="Arial" w:cs="Arial"/>
          <w:sz w:val="20"/>
          <w:szCs w:val="20"/>
        </w:rPr>
        <w:t>elemanlar</w:t>
      </w:r>
      <w:r w:rsidRPr="00614DFE">
        <w:rPr>
          <w:rFonts w:ascii="Arial" w:hAnsi="Arial" w:cs="Arial"/>
          <w:sz w:val="20"/>
          <w:szCs w:val="20"/>
        </w:rPr>
        <w:t xml:space="preserve"> üzerinde yaptırılmalıdır.</w:t>
      </w:r>
    </w:p>
    <w:p w:rsidR="00467BE2" w:rsidRPr="00614DFE" w:rsidRDefault="00467BE2" w:rsidP="00614DFE">
      <w:pPr>
        <w:pStyle w:val="ListeParagraf"/>
        <w:numPr>
          <w:ilvl w:val="0"/>
          <w:numId w:val="136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C661C2" w:rsidRPr="00614DFE" w:rsidRDefault="008B3141" w:rsidP="00614DFE">
      <w:pPr>
        <w:pStyle w:val="ListeParagraf"/>
        <w:numPr>
          <w:ilvl w:val="0"/>
          <w:numId w:val="136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</w:rPr>
        <w:t>modülün</w:t>
      </w:r>
      <w:proofErr w:type="gramEnd"/>
      <w:r w:rsidRPr="00614DFE">
        <w:rPr>
          <w:rFonts w:ascii="Arial" w:hAnsi="Arial" w:cs="Arial"/>
          <w:sz w:val="20"/>
        </w:rPr>
        <w:t xml:space="preserve"> işlenişi sırasında ailesine karşı sorumluluk bilinci (</w:t>
      </w:r>
      <w:r w:rsidR="00614DFE" w:rsidRPr="00614DFE">
        <w:rPr>
          <w:rFonts w:ascii="Arial" w:hAnsi="Arial" w:cs="Arial"/>
          <w:sz w:val="20"/>
        </w:rPr>
        <w:t>atölye</w:t>
      </w:r>
      <w:r w:rsidRPr="00614DFE">
        <w:rPr>
          <w:rFonts w:ascii="Arial" w:hAnsi="Arial" w:cs="Arial"/>
          <w:sz w:val="20"/>
        </w:rPr>
        <w:t xml:space="preserve"> çalışmalarında ailesinin kendisinden beklentilerine uygun harekete dikkat etmeli)  vb. değer, tutum ve davranışları ön plana çıkaran etkinliklere yer verilmelidir.</w:t>
      </w:r>
      <w:r w:rsidR="00C661C2" w:rsidRPr="00614DFE">
        <w:rPr>
          <w:rFonts w:ascii="Arial" w:hAnsi="Arial" w:cs="Arial"/>
          <w:sz w:val="20"/>
          <w:szCs w:val="20"/>
        </w:rPr>
        <w:br w:type="page"/>
      </w:r>
    </w:p>
    <w:p w:rsidR="00B516A8" w:rsidRPr="00614DFE" w:rsidRDefault="00B516A8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>: ARAÇ GÖSTERGE VE GÜVENLİK SİSTEMLERİ</w:t>
      </w:r>
    </w:p>
    <w:p w:rsidR="00B516A8" w:rsidRPr="00614DFE" w:rsidRDefault="00B516A8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 / 30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3E7828" w:rsidRPr="00614DFE" w:rsidRDefault="00B516A8" w:rsidP="00614D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="003E7828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425CE4" w:rsidRPr="00614DFE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gösterge ve güvenlik sistemlerinin bakım onarımı</w:t>
      </w:r>
      <w:r w:rsidRPr="00614DFE">
        <w:rPr>
          <w:rFonts w:ascii="Arial" w:hAnsi="Arial" w:cs="Arial"/>
          <w:sz w:val="20"/>
          <w:szCs w:val="20"/>
        </w:rPr>
        <w:t xml:space="preserve"> işlemleri </w:t>
      </w:r>
      <w:r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8077A6" w:rsidRPr="00614DFE" w:rsidRDefault="00B516A8" w:rsidP="00614DFE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425CE4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gösterge panelini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immobilizer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sistemini kontrol edip değiştirir.</w:t>
      </w:r>
    </w:p>
    <w:p w:rsidR="00425CE4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uzaktan kumanda kontrolünü ve tanıtımını yapar.</w:t>
      </w:r>
    </w:p>
    <w:p w:rsidR="00425CE4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alarmın kontrol ve montajını yapar.</w:t>
      </w:r>
    </w:p>
    <w:p w:rsidR="00425CE4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airbagleri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kontrol edip değiştirir.</w:t>
      </w:r>
    </w:p>
    <w:p w:rsidR="00B516A8" w:rsidRPr="00614DFE" w:rsidRDefault="00425CE4" w:rsidP="00425CE4">
      <w:pPr>
        <w:pStyle w:val="ListeParagraf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emniyet kemerlerini kontrol edip değiştirir</w:t>
      </w:r>
      <w:r w:rsidR="00B516A8" w:rsidRPr="00614DFE">
        <w:rPr>
          <w:rFonts w:ascii="Arial" w:hAnsi="Arial" w:cs="Arial"/>
          <w:sz w:val="20"/>
          <w:szCs w:val="20"/>
        </w:rPr>
        <w:t>.</w:t>
      </w:r>
    </w:p>
    <w:p w:rsidR="00B516A8" w:rsidRPr="00614DFE" w:rsidRDefault="00B516A8" w:rsidP="00B516A8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p w:rsidR="00B516A8" w:rsidRPr="00614DFE" w:rsidRDefault="00B516A8" w:rsidP="00B516A8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B516A8" w:rsidRPr="00614DFE" w:rsidTr="00B516A8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16A8" w:rsidRPr="00614DFE" w:rsidRDefault="00B516A8" w:rsidP="00B516A8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Yağ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 freni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Şarj lambası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Kilometre ve devir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Sıcaklık gösterge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Arıza uyarı lambası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Kızdırma bujileri lamba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Yağ seviye uyarı lamba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Hidrolik seviye uyarı lambası devresini çizerek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Kumanda düğmelerinin çalışmasını, çeşitlerini, arızalarını ve kontrollerini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Yağ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 freni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Şarj lambası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Kilometre ve devir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Isı gösterge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Arıza uyarı lambası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Kızdırma bujileri lamba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numPr>
                <w:ilvl w:val="0"/>
                <w:numId w:val="44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Yağ seviye uyarı lamba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Hidrolik seviye uyarı lambası devresini tekniğine göre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Kumanda düğmelerinin kontrollerini yapar.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İmmobilizerin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code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sistemi)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 ve çalışmasını açıklar,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İmmobilizer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parçalarını listeler,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İmmobilizer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arızalarını ve kontrollerini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İmmobilizer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anahtarların programlanmasını ve parçalarının değiştirilmesinde dikkat edilmesi gerekenleri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cihazı kullanarak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İmmobilizeri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İmmobilizer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sistemi parçalarını değiştirir.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Kontak anahtarı ile ilgili arıza test işlemlerini yapar.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7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Uzaktan kumanda sisteminin görevini ve devre elemanlarını açıklar,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7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Uzaktan kumanda sisteminin yapısal özelliklerini ve kontrolünü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Uzaktan kumanda sistemini k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Uzaktan kumanda aletini sisteme tanıtır.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Uzaktan kumanda pilini değiştirir.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Alarm sisteminin görevini ve özelliklerini açıklar,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Alarm sisteminin parçalarını ve çalışmasını açıklar,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Alarm kumanda mekanizmasının fonksiyonlarını ve 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programlanması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listeler.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Alarm sisteminin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arızalarını </w:t>
            </w:r>
            <w:r w:rsidRPr="00614DFE">
              <w:rPr>
                <w:rFonts w:ascii="Arial" w:hAnsi="Arial" w:cs="Arial"/>
                <w:sz w:val="20"/>
                <w:szCs w:val="20"/>
              </w:rPr>
              <w:t>ve test edilmesini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Alarm sistemini çalıştırarak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Alarm sisteminin parçalarını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Alarm sistemini programlar ve test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Airbaglerin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(hava yastıkları) görevini ve parçalarını listeler.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Hava yastıklarının yapısını ve çalışmasını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Hava yastıklarının arızalarını ve belirtilerini sıralar.</w:t>
            </w:r>
          </w:p>
        </w:tc>
      </w:tr>
      <w:tr w:rsidR="00B516A8" w:rsidRPr="00614DFE" w:rsidTr="00B516A8">
        <w:trPr>
          <w:trHeight w:val="56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test cihazını kullanarak hava yastıklarını kontrol eder.</w:t>
            </w:r>
          </w:p>
        </w:tc>
      </w:tr>
      <w:tr w:rsidR="00B516A8" w:rsidRPr="00614DFE" w:rsidTr="00B516A8">
        <w:trPr>
          <w:trHeight w:val="57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Teknik kurallara uygun olarak hava yastıklarını değiştirir.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Emniyet kemerlerinin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görevini, önemini ve çeşitlerini sıralar.</w:t>
            </w:r>
          </w:p>
          <w:p w:rsidR="00B516A8" w:rsidRPr="00614DFE" w:rsidRDefault="00B516A8" w:rsidP="00B516A8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Emniyet kemerlerinin 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yapısı ve çalışmasını açıklar.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6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Emniyet kemerini kontrol eder.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6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Uygun takım kullanarak emniyet kemerini söker.</w:t>
            </w:r>
          </w:p>
        </w:tc>
      </w:tr>
      <w:tr w:rsidR="00B516A8" w:rsidRPr="00614DFE" w:rsidTr="00B516A8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Emniyet kemerini değiştirir.</w:t>
            </w:r>
          </w:p>
        </w:tc>
      </w:tr>
    </w:tbl>
    <w:p w:rsidR="00B516A8" w:rsidRPr="00614DFE" w:rsidRDefault="00B516A8" w:rsidP="00B516A8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B516A8" w:rsidRDefault="00B516A8" w:rsidP="00B516A8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614DFE" w:rsidRPr="00614DFE" w:rsidRDefault="00614DFE" w:rsidP="00B516A8">
      <w:pPr>
        <w:rPr>
          <w:rFonts w:ascii="Arial" w:hAnsi="Arial" w:cs="Arial"/>
          <w:b/>
          <w:bCs/>
          <w:sz w:val="20"/>
          <w:szCs w:val="20"/>
        </w:rPr>
      </w:pPr>
    </w:p>
    <w:p w:rsidR="00B516A8" w:rsidRPr="00614DFE" w:rsidRDefault="00B516A8" w:rsidP="00614DFE">
      <w:pPr>
        <w:pStyle w:val="ListeParagraf"/>
        <w:numPr>
          <w:ilvl w:val="0"/>
          <w:numId w:val="137"/>
        </w:num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Modülde bulunan işlemler iş başında uygulamalı olarak yapılacak ve öğrencilere de işlemler imkânlar nispetinde uygulamalı olarak yaptırılacaktır.</w:t>
      </w:r>
    </w:p>
    <w:p w:rsidR="00614DFE" w:rsidRDefault="00467BE2" w:rsidP="00614DFE">
      <w:pPr>
        <w:pStyle w:val="ListeParagraf"/>
        <w:numPr>
          <w:ilvl w:val="0"/>
          <w:numId w:val="13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614DFE" w:rsidRPr="00614DFE" w:rsidRDefault="00614DFE" w:rsidP="00614DFE">
      <w:pPr>
        <w:pStyle w:val="ListeParagraf"/>
        <w:numPr>
          <w:ilvl w:val="0"/>
          <w:numId w:val="13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modülün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işlenişi sırasında kendine ve çevreye saygı (iş arkadaşlarına ve müşterilere saygılı davranma) vb. değer, tutum ve davranışları ön plana çıkaran etkinliklere yer verilmelidir.</w:t>
      </w:r>
    </w:p>
    <w:p w:rsidR="00614DFE" w:rsidRDefault="00614DFE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661C2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D27089" w:rsidRPr="00614DFE">
        <w:rPr>
          <w:rFonts w:ascii="Arial" w:hAnsi="Arial" w:cs="Arial"/>
          <w:b/>
          <w:bCs/>
          <w:sz w:val="20"/>
          <w:szCs w:val="20"/>
        </w:rPr>
        <w:t>ARIZA TEŞHİSİ</w:t>
      </w:r>
      <w:r w:rsidR="005E141A" w:rsidRPr="00614DFE">
        <w:rPr>
          <w:rFonts w:ascii="Arial" w:hAnsi="Arial" w:cs="Arial"/>
          <w:b/>
          <w:bCs/>
          <w:sz w:val="20"/>
          <w:szCs w:val="20"/>
        </w:rPr>
        <w:t xml:space="preserve"> VE PERİYODİK BAKIM</w:t>
      </w:r>
    </w:p>
    <w:p w:rsidR="00C661C2" w:rsidRPr="00614DFE" w:rsidRDefault="00C661C2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>80 /55 ders</w:t>
      </w:r>
      <w:r w:rsidR="008077A6" w:rsidRPr="00614DFE">
        <w:rPr>
          <w:rFonts w:ascii="Arial" w:hAnsi="Arial" w:cs="Arial"/>
          <w:sz w:val="20"/>
          <w:szCs w:val="20"/>
        </w:rPr>
        <w:t xml:space="preserve"> saati</w:t>
      </w:r>
    </w:p>
    <w:p w:rsidR="00D25906" w:rsidRPr="00614DFE" w:rsidRDefault="00C661C2" w:rsidP="00614D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="003E7828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184CD8" w:rsidRPr="00614DFE">
        <w:rPr>
          <w:rFonts w:ascii="Arial" w:hAnsi="Arial" w:cs="Arial"/>
          <w:color w:val="000000" w:themeColor="text1"/>
          <w:sz w:val="20"/>
          <w:szCs w:val="20"/>
        </w:rPr>
        <w:t>Bireye/</w:t>
      </w:r>
      <w:proofErr w:type="gramStart"/>
      <w:r w:rsidR="00184CD8" w:rsidRPr="00614DFE">
        <w:rPr>
          <w:rFonts w:ascii="Arial" w:hAnsi="Arial" w:cs="Arial"/>
          <w:color w:val="000000" w:themeColor="text1"/>
          <w:sz w:val="20"/>
          <w:szCs w:val="20"/>
        </w:rPr>
        <w:t>öğrenciye</w:t>
      </w:r>
      <w:r w:rsidR="0074010B" w:rsidRPr="00614DFE">
        <w:rPr>
          <w:rFonts w:ascii="Arial" w:hAnsi="Arial" w:cs="Arial"/>
          <w:color w:val="000000" w:themeColor="text1"/>
          <w:sz w:val="20"/>
          <w:szCs w:val="20"/>
        </w:rPr>
        <w:t>,</w:t>
      </w:r>
      <w:r w:rsidR="00581F9E" w:rsidRPr="00614DFE">
        <w:rPr>
          <w:rFonts w:ascii="Arial" w:hAnsi="Arial" w:cs="Arial"/>
          <w:color w:val="000000" w:themeColor="text1"/>
          <w:sz w:val="20"/>
          <w:szCs w:val="20"/>
        </w:rPr>
        <w:t>iş</w:t>
      </w:r>
      <w:proofErr w:type="gramEnd"/>
      <w:r w:rsidR="00581F9E" w:rsidRPr="00614DFE">
        <w:rPr>
          <w:rFonts w:ascii="Arial" w:hAnsi="Arial" w:cs="Arial"/>
          <w:color w:val="000000" w:themeColor="text1"/>
          <w:sz w:val="20"/>
          <w:szCs w:val="20"/>
        </w:rPr>
        <w:t xml:space="preserve"> sağlığı ve güvenliği tedbirlerini alarak </w:t>
      </w:r>
      <w:r w:rsidR="0074010B" w:rsidRPr="00614DFE">
        <w:rPr>
          <w:rFonts w:ascii="Arial" w:hAnsi="Arial" w:cs="Arial"/>
          <w:color w:val="000000" w:themeColor="text1"/>
          <w:sz w:val="20"/>
          <w:szCs w:val="20"/>
        </w:rPr>
        <w:t xml:space="preserve">üretici firma kataloglarına uygun </w:t>
      </w:r>
      <w:r w:rsidR="00581F9E" w:rsidRPr="00614DFE">
        <w:rPr>
          <w:rFonts w:ascii="Arial" w:hAnsi="Arial" w:cs="Arial"/>
          <w:color w:val="000000" w:themeColor="text1"/>
          <w:sz w:val="20"/>
          <w:szCs w:val="20"/>
        </w:rPr>
        <w:t>şekilde</w:t>
      </w:r>
      <w:r w:rsidR="00B516A8" w:rsidRPr="00614DFE">
        <w:rPr>
          <w:rFonts w:ascii="Arial" w:hAnsi="Arial" w:cs="Arial"/>
          <w:sz w:val="20"/>
          <w:szCs w:val="20"/>
        </w:rPr>
        <w:t>motorlu araçların arıza te</w:t>
      </w:r>
      <w:r w:rsidR="00581F9E" w:rsidRPr="00614DFE">
        <w:rPr>
          <w:rFonts w:ascii="Arial" w:hAnsi="Arial" w:cs="Arial"/>
          <w:sz w:val="20"/>
          <w:szCs w:val="20"/>
        </w:rPr>
        <w:t>sp</w:t>
      </w:r>
      <w:r w:rsidR="00B516A8" w:rsidRPr="00614DFE">
        <w:rPr>
          <w:rFonts w:ascii="Arial" w:hAnsi="Arial" w:cs="Arial"/>
          <w:sz w:val="20"/>
          <w:szCs w:val="20"/>
        </w:rPr>
        <w:t>i</w:t>
      </w:r>
      <w:r w:rsidR="00581F9E" w:rsidRPr="00614DFE">
        <w:rPr>
          <w:rFonts w:ascii="Arial" w:hAnsi="Arial" w:cs="Arial"/>
          <w:sz w:val="20"/>
          <w:szCs w:val="20"/>
        </w:rPr>
        <w:t>t</w:t>
      </w:r>
      <w:r w:rsidR="00B516A8" w:rsidRPr="00614DFE">
        <w:rPr>
          <w:rFonts w:ascii="Arial" w:hAnsi="Arial" w:cs="Arial"/>
          <w:sz w:val="20"/>
          <w:szCs w:val="20"/>
        </w:rPr>
        <w:t xml:space="preserve">i ve periyodik bakımları </w:t>
      </w:r>
      <w:r w:rsidR="00184CD8"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661C2" w:rsidRPr="00614DFE" w:rsidRDefault="00C661C2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diagnostik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cihazı ile kontrol ve testleri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diagnostik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cihazı ile arıza tespiti ve onarımını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diagnostik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cihazı ile kodlama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egzoz </w:t>
      </w:r>
      <w:proofErr w:type="gramStart"/>
      <w:r w:rsidRPr="00614DFE">
        <w:rPr>
          <w:rFonts w:ascii="Arial" w:hAnsi="Arial" w:cs="Arial"/>
          <w:sz w:val="20"/>
          <w:szCs w:val="20"/>
        </w:rPr>
        <w:t>emisyon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sistemlerinin kontrolünü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egzoz </w:t>
      </w:r>
      <w:proofErr w:type="gramStart"/>
      <w:r w:rsidRPr="00614DFE">
        <w:rPr>
          <w:rFonts w:ascii="Arial" w:hAnsi="Arial" w:cs="Arial"/>
          <w:sz w:val="20"/>
          <w:szCs w:val="20"/>
        </w:rPr>
        <w:t>emisyon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ölçümü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silindir kaçak testi yapar.</w:t>
      </w:r>
    </w:p>
    <w:p w:rsidR="00D402F1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kompresyon ve vakum testi yapar.</w:t>
      </w:r>
    </w:p>
    <w:p w:rsidR="00E737C6" w:rsidRPr="00614DFE" w:rsidRDefault="00D402F1" w:rsidP="00D402F1">
      <w:pPr>
        <w:pStyle w:val="ListeParagraf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motorun periyodik bakımlarını yapar</w:t>
      </w:r>
      <w:r w:rsidR="00B516A8" w:rsidRPr="00614DFE">
        <w:rPr>
          <w:rFonts w:ascii="Arial" w:hAnsi="Arial" w:cs="Arial"/>
          <w:sz w:val="20"/>
          <w:szCs w:val="20"/>
        </w:rPr>
        <w:t>.</w:t>
      </w:r>
    </w:p>
    <w:p w:rsidR="002E7AB2" w:rsidRPr="00614DFE" w:rsidRDefault="002E7AB2" w:rsidP="002E7AB2">
      <w:pPr>
        <w:pStyle w:val="ListeParagraf"/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B516A8" w:rsidRPr="00614DFE" w:rsidTr="00B516A8">
        <w:trPr>
          <w:trHeight w:val="369"/>
          <w:jc w:val="center"/>
        </w:trPr>
        <w:tc>
          <w:tcPr>
            <w:tcW w:w="1273" w:type="dxa"/>
            <w:shd w:val="clear" w:color="auto" w:fill="D9D9D9"/>
            <w:vAlign w:val="center"/>
          </w:tcPr>
          <w:p w:rsidR="00B516A8" w:rsidRPr="00614DFE" w:rsidRDefault="00B516A8" w:rsidP="00B516A8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shd w:val="clear" w:color="auto" w:fill="D9D9D9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373A88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ünitelerinin yapısı ve bilginin işlenmesini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373A88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üniteleri arasında haberleşme yöntemlerini sıralar.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373A88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CAN-BUS hattının yapısal özelliklerini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373A88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cihazların çalışma prensibini ve tekniğini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373A88">
            <w:pPr>
              <w:pStyle w:val="ListeParagraf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Hata anında durum tespitini ve parametrelerin yorumlanmasını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Araç üzerindeki test soketlerinin yerini ve standardını belirler.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araç üzerindeki test soketine bağlantı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araç üzerindeki elektronik kontrol ünitelerine bağlantı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cihazını kullanarak sistem hatalarını okur.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Parametreleri okuyup yorumlar.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59343C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Hata kodu okuma, hata giderme-hata silme mantığını açıklar.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Hata çeşitlerini açıklar.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olarak kontrol edilen elemanların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cihazıyla bağımsız olarak çalıştırılmasını açıklar.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Bölgesel çalıştırma yöntemiyle arıza tespitini açıklar.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Hareketli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sensör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testini açıklar.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elektronik kontrol ünitesindeki kayıtlı arızaları okur.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numPr>
                <w:ilvl w:val="0"/>
                <w:numId w:val="13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Arızaların kalıcı veya geçici olup olmadıklarını tespit eder.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numPr>
                <w:ilvl w:val="0"/>
                <w:numId w:val="13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Tespit edilen kalıcı arızaların nerden kaynaklandığı bulup onarır.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numPr>
                <w:ilvl w:val="0"/>
                <w:numId w:val="13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Onarım sonrasında hata hafızasını siler.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olarak kontrol edilen elemanları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cihazıyla bağımsız olarak çalıştırır,</w:t>
            </w:r>
          </w:p>
        </w:tc>
      </w:tr>
      <w:tr w:rsidR="0059343C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59343C" w:rsidRPr="00614DFE" w:rsidRDefault="0059343C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59343C" w:rsidRPr="00614DFE" w:rsidRDefault="0059343C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59343C" w:rsidRPr="00614DFE" w:rsidRDefault="0059343C" w:rsidP="009379AE">
            <w:pPr>
              <w:pStyle w:val="ListeParagraf"/>
              <w:numPr>
                <w:ilvl w:val="0"/>
                <w:numId w:val="13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Bölgesel çalıştırma yöntemiyle arıza tespiti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Değiştirilen parçaların araca tanıtılmasını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kontrol ünitesinin yeniden programlanmasını açıklar. 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Güncellenmiş programların yüklenmesini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Onarım sırasında değiştirilen parçaları elektronik kontrol ünitesine tanıtır,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Elektronik kontrol ünitesini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cihazı ile yeniden programlar.</w:t>
            </w:r>
          </w:p>
        </w:tc>
      </w:tr>
      <w:tr w:rsidR="00B516A8" w:rsidRPr="00614DFE" w:rsidTr="00B516A8">
        <w:trPr>
          <w:trHeight w:val="380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Elektronik kontrol ünitesini güncelleme işlemini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Emisyonları tanımlar ve çeşitlerini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Benzinli ve dizel motorlarda 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emisyonlarını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ve çevreye etkilerini açıklar,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Motorlu araçlardaki 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emisyonuna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etki eden faktörleri açıklar. 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Benzinli ve dizel motorlu araçlardaki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emisyonları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düşürmek için kullanılan donanımları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Katalitik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konverter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kontrolünü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Dizel </w:t>
            </w:r>
            <w:proofErr w:type="gram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partikül</w:t>
            </w:r>
            <w:proofErr w:type="gram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filtresinin </w:t>
            </w:r>
            <w:r w:rsidRPr="00614DFE">
              <w:rPr>
                <w:rFonts w:ascii="Arial" w:hAnsi="Arial" w:cs="Arial"/>
                <w:sz w:val="20"/>
                <w:szCs w:val="20"/>
              </w:rPr>
              <w:t>kontrolünü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Karter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havalandırmanın kontrol ve bakımını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EGR sisteminin kontrolünü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Karbon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kanister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kontrolünü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Adblue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(SCR)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kontrolünü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Benzinli ve dizel motorlarda kullanılan 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kontrol cihazlarının özelliklerini ve bakımlarını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kontrol cihazları ile ölçüm yaparken dikkat edilecek hususları sıralar, 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 değerlerini yorumlar,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2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Emisyonlarla ilgili ulusal ve uluslar arası yasal zorunlulukları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3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kontrol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cihazını kullanarak emisyon testi yapar,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3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Emisyontestinin sonuçlarını yorumlayarak arızayı belirler.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13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Egzoz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emisyon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kontrol cihazlarının bakımını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6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Motor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sentesini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ve benzinli-dizel motorlarda silindir basıncını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6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Silindir kaçak testinin amacını tarif eder,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6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Silindir kaçak testi cihazının görevini, çalışmasını açıklar, 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6"/>
              </w:num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Silindir kaçak testinin yapılmasını ve sonuçların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Motoru tekniğine uyarak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senteye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getirir.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Silindir kaçak test cihazını kullanarak test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Silindir kaçak testinin sonuçlarını yorumlayarak arızanın yerini belirler.</w:t>
            </w:r>
          </w:p>
        </w:tc>
      </w:tr>
      <w:tr w:rsidR="00B516A8" w:rsidRPr="00614DFE" w:rsidTr="009379AE">
        <w:trPr>
          <w:trHeight w:val="376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Kompresyon testinin amacını tarif eder,</w:t>
            </w:r>
          </w:p>
        </w:tc>
      </w:tr>
      <w:tr w:rsidR="00B516A8" w:rsidRPr="00614DFE" w:rsidTr="009379AE">
        <w:trPr>
          <w:trHeight w:val="43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Kompresyon test cihazının görevini ve çalışmasını açıklar, 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Kompresyon basınç değerlerinin anlamını açıklar. </w:t>
            </w:r>
          </w:p>
        </w:tc>
      </w:tr>
      <w:tr w:rsidR="00B516A8" w:rsidRPr="00614DFE" w:rsidTr="009379AE">
        <w:trPr>
          <w:trHeight w:val="534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Kompresyon testinin yapılışını ve motorda gerçekleşen kompresyonun anlamını açıklar. </w:t>
            </w:r>
          </w:p>
        </w:tc>
      </w:tr>
      <w:tr w:rsidR="00B516A8" w:rsidRPr="00614DFE" w:rsidTr="009379AE">
        <w:trPr>
          <w:trHeight w:val="400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Silindirlere giren yabancı cisimlerin motora oluşturacağı tehlikeleri sıralar.</w:t>
            </w:r>
          </w:p>
        </w:tc>
      </w:tr>
      <w:tr w:rsidR="00B516A8" w:rsidRPr="00614DFE" w:rsidTr="009379AE">
        <w:trPr>
          <w:trHeight w:val="518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Emme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manifoldu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 vakumunun anlamını açıklar.</w:t>
            </w:r>
          </w:p>
        </w:tc>
      </w:tr>
      <w:tr w:rsidR="00B516A8" w:rsidRPr="00614DFE" w:rsidTr="009379AE">
        <w:trPr>
          <w:trHeight w:val="412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8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Emme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manifoldu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 vakumunun ölçülmesini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Marş butonunu araç tesisatına doğru olarak bağlar,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Kompresyon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test cihazını kullanarak test yapar,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9"/>
              </w:numPr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Kompresyon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testinin sonuçlarını yorumlayarak arızanın yerini belirler.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9"/>
              </w:numPr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Emme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manifoldu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 vakumunu ölçümünü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Emme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manifoldu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 vakumunun ölçüm sonuçlarını yorumlayarak arızanın yerini belirler.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B516A8" w:rsidRPr="00614DFE" w:rsidRDefault="0059343C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Periyodik bakımın tanımını, önemini ve bakımın türlerini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Hava ve yakıt filtresinin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Ateşleme sisteminin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sisteminin (Dizel ve Benzinli)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Pozitif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Karter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Havalandırma sisteminin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Soğutma sisteminin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Triger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kayışının ve gergi rulmanlarının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Supap sisteminin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buharı önleme sisteminin bakımını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Motor yağı kontrolünü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Egzoz boru ve susturucuların kontrolünü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Katalitik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konverterin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kontrolünü açıklar.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Hava ve yakıt filtresinin bakımını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Ateşleme sisteminin bakımını tekniğine göre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sisteminin (Dizel ve Benzinli) bakımını kurallara uyarak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Motor havalandırma (Pozitif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Karter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Havalandırma) sisteminin bakımını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Pozitif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Karter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Havalandırma sisteminin bakımını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Soğutma sisteminin bakımını emniyetle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Triger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kayışı ve gergi rulmanının bakımını tekniğine göre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Supap sisteminin bakımını tekniğine uyarak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Yakıt buharı önleme sisteminin bakımını usulüne göre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Motor yağının kontrolünü tekniğine uygun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Egzoz boru ve susturucuların kontrolünü emniyetle yapar.</w:t>
            </w:r>
          </w:p>
        </w:tc>
      </w:tr>
      <w:tr w:rsidR="00B516A8" w:rsidRPr="00614DFE" w:rsidTr="00B516A8">
        <w:trPr>
          <w:trHeight w:val="369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FFFFF"/>
            <w:textDirection w:val="btLr"/>
            <w:vAlign w:val="center"/>
          </w:tcPr>
          <w:p w:rsidR="00B516A8" w:rsidRPr="00614DFE" w:rsidRDefault="00B516A8" w:rsidP="00B51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FFFFFF"/>
            <w:vAlign w:val="center"/>
          </w:tcPr>
          <w:p w:rsidR="00B516A8" w:rsidRPr="00614DFE" w:rsidRDefault="00B516A8" w:rsidP="009379AE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Katalitik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konvertörün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kontrolünü yapar.</w:t>
            </w:r>
          </w:p>
        </w:tc>
      </w:tr>
    </w:tbl>
    <w:p w:rsidR="00EC729C" w:rsidRPr="00614DFE" w:rsidRDefault="00EC729C" w:rsidP="00C661C2">
      <w:pPr>
        <w:rPr>
          <w:rFonts w:ascii="Arial" w:hAnsi="Arial" w:cs="Arial"/>
          <w:b/>
          <w:bCs/>
          <w:sz w:val="20"/>
          <w:szCs w:val="20"/>
        </w:rPr>
      </w:pPr>
    </w:p>
    <w:p w:rsidR="00C661C2" w:rsidRPr="00614DFE" w:rsidRDefault="00C661C2" w:rsidP="00C661C2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9673DC" w:rsidRPr="00614DFE" w:rsidRDefault="009673DC" w:rsidP="00C661C2">
      <w:pPr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E84B38" w:rsidP="009379AE">
      <w:pPr>
        <w:pStyle w:val="ListeParagraf"/>
        <w:numPr>
          <w:ilvl w:val="0"/>
          <w:numId w:val="138"/>
        </w:num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Modülde bulunan işlemler iş başında uygulamalı olarak yapılacak ve öğrencilere de işlemler </w:t>
      </w:r>
      <w:r w:rsidR="00324B70" w:rsidRPr="00614DFE">
        <w:rPr>
          <w:rFonts w:ascii="Arial" w:hAnsi="Arial" w:cs="Arial"/>
          <w:sz w:val="20"/>
          <w:szCs w:val="20"/>
        </w:rPr>
        <w:t xml:space="preserve">bizzat </w:t>
      </w:r>
      <w:r w:rsidRPr="00614DFE">
        <w:rPr>
          <w:rFonts w:ascii="Arial" w:hAnsi="Arial" w:cs="Arial"/>
          <w:sz w:val="20"/>
          <w:szCs w:val="20"/>
        </w:rPr>
        <w:t>uygulamalı olarak yaptırılacaktır.</w:t>
      </w:r>
    </w:p>
    <w:p w:rsidR="00467BE2" w:rsidRPr="00614DFE" w:rsidRDefault="00467BE2" w:rsidP="009379AE">
      <w:pPr>
        <w:pStyle w:val="ListeParagraf"/>
        <w:numPr>
          <w:ilvl w:val="0"/>
          <w:numId w:val="138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2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11155" w:rsidRPr="00614DFE" w:rsidRDefault="00614DFE" w:rsidP="00614DFE">
      <w:pPr>
        <w:pStyle w:val="ListeParagraf"/>
        <w:numPr>
          <w:ilvl w:val="0"/>
          <w:numId w:val="13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çevre bilinci ve duyarlılık (</w:t>
      </w:r>
      <w:r w:rsidRPr="00FE0848">
        <w:rPr>
          <w:rFonts w:ascii="Arial" w:hAnsi="Arial" w:cs="Arial"/>
          <w:sz w:val="20"/>
          <w:szCs w:val="20"/>
        </w:rPr>
        <w:t>atölye</w:t>
      </w:r>
      <w:r w:rsidRPr="00FE0848">
        <w:rPr>
          <w:rFonts w:ascii="Arial" w:hAnsi="Arial" w:cs="Arial"/>
          <w:sz w:val="20"/>
          <w:szCs w:val="20"/>
        </w:rPr>
        <w:t xml:space="preserve"> çalışmalarında çevreyi korumaya özen göstermeli) vb. değer, tutum ve davranışları ön plana çıkaran etkinliklere yer verilmelidir.</w:t>
      </w:r>
    </w:p>
    <w:p w:rsidR="00614DFE" w:rsidRDefault="00614DFE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65CBC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E6FEA" w:rsidRPr="00614DFE">
        <w:rPr>
          <w:rFonts w:ascii="Arial" w:hAnsi="Arial" w:cs="Arial"/>
          <w:b/>
          <w:bCs/>
          <w:sz w:val="20"/>
          <w:szCs w:val="20"/>
        </w:rPr>
        <w:t>ARAÇ KLİMA SİSTEMLERİ</w:t>
      </w:r>
    </w:p>
    <w:p w:rsidR="00F65CBC" w:rsidRPr="00614DFE" w:rsidRDefault="00F65CBC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 / </w:t>
      </w:r>
      <w:r w:rsidR="009673DC" w:rsidRPr="00614DFE">
        <w:rPr>
          <w:rFonts w:ascii="Arial" w:hAnsi="Arial" w:cs="Arial"/>
          <w:bCs/>
          <w:sz w:val="20"/>
          <w:szCs w:val="20"/>
        </w:rPr>
        <w:t>25 ders</w:t>
      </w:r>
      <w:r w:rsidR="008077A6" w:rsidRPr="00614DFE">
        <w:rPr>
          <w:rFonts w:ascii="Arial" w:hAnsi="Arial" w:cs="Arial"/>
          <w:sz w:val="20"/>
          <w:szCs w:val="20"/>
        </w:rPr>
        <w:t xml:space="preserve"> saati</w:t>
      </w:r>
    </w:p>
    <w:p w:rsidR="00830E46" w:rsidRPr="00614DFE" w:rsidRDefault="00F65CBC" w:rsidP="00614D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D25906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 xml:space="preserve">: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954F93" w:rsidRPr="00614DFE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araç klima sistemlerinin kontrol ve bakımı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F65CBC" w:rsidRPr="00614DFE" w:rsidRDefault="00F65CBC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DE39B8" w:rsidRPr="00614DFE" w:rsidRDefault="00DE39B8" w:rsidP="00614DFE">
      <w:pPr>
        <w:pStyle w:val="ListeParagraf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araç klimalarının genel kontrollerini ve bakımını yapar.</w:t>
      </w:r>
    </w:p>
    <w:p w:rsidR="00DE39B8" w:rsidRPr="00614DFE" w:rsidRDefault="00DE39B8" w:rsidP="00614DFE">
      <w:pPr>
        <w:pStyle w:val="ListeParagraf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klima kompresörünün bakımını yapar.</w:t>
      </w:r>
    </w:p>
    <w:p w:rsidR="00DE39B8" w:rsidRPr="00614DFE" w:rsidRDefault="00DE39B8" w:rsidP="00614DFE">
      <w:pPr>
        <w:pStyle w:val="ListeParagraf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klima sistemi soğutucu akışkan devresi elemanlarını kontrol edip değiştirir.</w:t>
      </w:r>
    </w:p>
    <w:p w:rsidR="00AE6FEA" w:rsidRPr="00614DFE" w:rsidRDefault="00DE39B8" w:rsidP="00614DFE">
      <w:pPr>
        <w:pStyle w:val="ListeParagraf"/>
        <w:numPr>
          <w:ilvl w:val="0"/>
          <w:numId w:val="5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otomatik klima sisteminde işletim ve yönetim sistemlerini kontrol edip değiştirir</w:t>
      </w:r>
      <w:r w:rsidR="002F30B4" w:rsidRPr="00614DFE">
        <w:rPr>
          <w:rFonts w:ascii="Arial" w:hAnsi="Arial" w:cs="Arial"/>
          <w:color w:val="FF0000"/>
          <w:sz w:val="20"/>
          <w:szCs w:val="20"/>
        </w:rPr>
        <w:t>.</w:t>
      </w:r>
    </w:p>
    <w:p w:rsidR="003604B2" w:rsidRPr="00614DFE" w:rsidRDefault="003604B2" w:rsidP="00F65CBC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p w:rsidR="00830E46" w:rsidRPr="00614DFE" w:rsidRDefault="00830E46" w:rsidP="00F65CBC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F65CBC" w:rsidRPr="00614DFE" w:rsidTr="00F65CBC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CBC" w:rsidRPr="00614DFE" w:rsidRDefault="00F65CBC" w:rsidP="00F65CBC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65CBC" w:rsidRPr="00614DFE" w:rsidRDefault="00F65CBC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Klimalarda kullanılan temel tanımları ve araç klimalarının kullanım amaçlarını sıralar.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Araç klimalarının görevini, genel yapısını ve çeşitlerini açıklar.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Klima gazlarının </w:t>
            </w:r>
            <w:r w:rsidRPr="00614DFE">
              <w:rPr>
                <w:rFonts w:ascii="Arial" w:hAnsi="Arial" w:cs="Arial"/>
                <w:sz w:val="20"/>
                <w:szCs w:val="20"/>
              </w:rPr>
              <w:t>görevini, çeşitlerini ve özelliklerini listeler.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Klima gazlarının </w:t>
            </w:r>
            <w:r w:rsidRPr="00614DFE">
              <w:rPr>
                <w:rFonts w:ascii="Arial" w:hAnsi="Arial" w:cs="Arial"/>
                <w:sz w:val="20"/>
                <w:szCs w:val="20"/>
              </w:rPr>
              <w:t>çevreye etkilerini açıklar.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soğutucu akışkan tüplerinde dikkat edilecek hususları sıralar.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servis cihazlarının görevlerini, çeşitlerini ve kullanılmasında dikkat edilecek hususları açıklar.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sisteminin genel kontrolleri ve bakımını açıklar.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Klimayı çalıştırarak verimini ölçer,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Klima sisteminin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diyagnostik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kontrollerini yapar,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gaz dolum cihazıyla sistemin gaz ve yağ boşaltma-doldurma işlemini yapar,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Klima sisteminde gaz kaçak testi yapar.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Klima kompresörlerinin görevini ve çeşitlerini açıklar, 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Klima kompresörlerinin yapısını ve çalışmasını açıklar,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Klima kompresör yağının özelliklerini listeler,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Elektro-manyetik kavramalı kasnakların yapısını ve çalışmasını açıklar. </w:t>
            </w:r>
          </w:p>
        </w:tc>
      </w:tr>
      <w:tr w:rsidR="00913110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13110" w:rsidRPr="00614DFE" w:rsidRDefault="00913110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110" w:rsidRPr="00614DFE" w:rsidRDefault="00913110" w:rsidP="009379AE">
            <w:pPr>
              <w:pStyle w:val="ListeParagraf"/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Klima kompresörlerinin bakım ve kontrollerini açıklar.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641A31" w:rsidP="009379AE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Klima hareket </w:t>
            </w:r>
            <w:r w:rsidR="00BC1F22" w:rsidRPr="00614DFE">
              <w:rPr>
                <w:rFonts w:ascii="Arial" w:hAnsi="Arial" w:cs="Arial"/>
                <w:sz w:val="20"/>
                <w:szCs w:val="20"/>
              </w:rPr>
              <w:t>iletim kayışını söker</w:t>
            </w:r>
            <w:r w:rsidR="002F30B4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kompresörünü yerinden söker</w:t>
            </w:r>
            <w:r w:rsidR="002F30B4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Tezgâh üzerinde klima kompresörünü söküp kontrollerini yapar</w:t>
            </w:r>
            <w:r w:rsidR="002F30B4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Klima kompresörünü toplayarak kompresörü yerine takar</w:t>
            </w:r>
            <w:r w:rsidR="002F30B4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641A31" w:rsidP="009379AE">
            <w:pPr>
              <w:pStyle w:val="ListeParagraf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Klima hareket </w:t>
            </w:r>
            <w:r w:rsidR="00BC1F22" w:rsidRPr="00614DFE">
              <w:rPr>
                <w:rFonts w:ascii="Arial" w:hAnsi="Arial" w:cs="Arial"/>
                <w:sz w:val="20"/>
                <w:szCs w:val="20"/>
              </w:rPr>
              <w:t>iletim kayışının gerginlik ayarını yapar.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Klima sistemi soğutucu akışkan devresi elemanlarının gö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revini ve yapısını açıklar</w:t>
            </w:r>
            <w:r w:rsidR="002F30B4" w:rsidRPr="00614D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Style w:val="NormalWebChar"/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Klima soğutucu akışkan devresinin çalışmasını açıklar</w:t>
            </w:r>
            <w:r w:rsidR="002F30B4" w:rsidRPr="00614DFE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EF53D3" w:rsidP="009379AE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Klima soğutucu akışkan devresinin a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rızalarını,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kontrollerini ve bakımlarını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listeler.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1F22" w:rsidRPr="00614DFE" w:rsidRDefault="00BC1F22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Evaporator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radyatörünü ve fanını kontrol edip değiştirir</w:t>
            </w:r>
            <w:r w:rsidR="002F30B4" w:rsidRPr="00614D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Sistemde gaz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dedektörü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ve UV yağı ile sızıntı kontrolü yapar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Kısılma vanasının kontrollerini yapar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Kondenser</w:t>
            </w:r>
            <w:proofErr w:type="spellEnd"/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 radyatörünü ve fanını kontrol eder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Klima hortum ve rekorlarını kontrol eder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tabs>
                <w:tab w:val="left" w:pos="217"/>
                <w:tab w:val="left" w:pos="3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 Nem tutucu filtreyi kontrol eder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tabs>
                <w:tab w:val="left" w:pos="217"/>
                <w:tab w:val="left" w:pos="38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 Basınç anahtarının (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presostat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) kontrolünü yapar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BC1F22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F22" w:rsidRPr="00614DFE" w:rsidRDefault="00BC1F22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F22" w:rsidRPr="00614DFE" w:rsidRDefault="00BC1F22" w:rsidP="009379AE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Klima soğutucu akışkan diğer devre elemanlarını ve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sensörlerini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kontrol eder.</w:t>
            </w:r>
          </w:p>
        </w:tc>
      </w:tr>
      <w:tr w:rsidR="00EF53D3" w:rsidRPr="00614DFE" w:rsidTr="00243DF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Otomatik klimaların görevlerini ve çeşitlerini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Otomatik klimaların yapısını ve parçalarını listeler.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Otomatik klimaların çalışmasını ve avantajlarını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Otomatik klimaların arızalarını ve belirtilerini listeler.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5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Otomatik klimaların b</w:t>
            </w:r>
            <w:r w:rsidRPr="00614DFE">
              <w:rPr>
                <w:rFonts w:ascii="Arial" w:hAnsi="Arial" w:cs="Arial"/>
                <w:sz w:val="20"/>
                <w:szCs w:val="20"/>
              </w:rPr>
              <w:t>akımı ve kontrollerini açıklar.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Otomatik klima sistemi elektrik ve elektronik elemanlarını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diyagnostik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cihazla kontrol eder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Otomatik klima sistemi elemanlarını </w:t>
            </w:r>
            <w:r w:rsidR="009E3CB2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usulüne uygun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değiştirir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Klima kumanda panelini </w:t>
            </w:r>
            <w:r w:rsidR="009E3CB2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özenle </w:t>
            </w: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kontrol eder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Klima sistemi </w:t>
            </w:r>
            <w:proofErr w:type="spellStart"/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sensörlerini</w:t>
            </w:r>
            <w:r w:rsidR="009E3CB2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cihaz</w:t>
            </w:r>
            <w:proofErr w:type="spellEnd"/>
            <w:r w:rsidR="009E3CB2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 kullanarak </w:t>
            </w: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kontrol eder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Otomatik klima uygulayıcı elemanlarının kontrollerini yapar</w:t>
            </w:r>
            <w:r w:rsidR="002F30B4" w:rsidRPr="00614DFE">
              <w:rPr>
                <w:rStyle w:val="NormalWebChar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243DFF" w:rsidP="009379AE">
            <w:pPr>
              <w:numPr>
                <w:ilvl w:val="0"/>
                <w:numId w:val="5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Değişen parçaları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diyagnostik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cihazla sistem elektronik kontrol ünitesine tanıtır</w:t>
            </w:r>
            <w:r w:rsidR="002F30B4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243DFF" w:rsidRPr="00614DFE" w:rsidTr="00243DFF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DFF" w:rsidRPr="00614DFE" w:rsidRDefault="00243DFF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FF" w:rsidRPr="00614DFE" w:rsidRDefault="00BC1F22" w:rsidP="009379AE">
            <w:pPr>
              <w:numPr>
                <w:ilvl w:val="0"/>
                <w:numId w:val="5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Otomatik klimanın </w:t>
            </w:r>
            <w:r w:rsidR="00243DFF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çalışma testini </w:t>
            </w:r>
            <w:r w:rsidR="009E3CB2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teknik şartlara uyarak </w:t>
            </w:r>
            <w:r w:rsidR="00243DFF" w:rsidRPr="00614DFE">
              <w:rPr>
                <w:rFonts w:ascii="Arial" w:eastAsia="Arial Unicode MS" w:hAnsi="Arial" w:cs="Arial"/>
                <w:sz w:val="20"/>
                <w:szCs w:val="20"/>
              </w:rPr>
              <w:t>yapar.</w:t>
            </w:r>
          </w:p>
        </w:tc>
      </w:tr>
    </w:tbl>
    <w:p w:rsidR="00F65CBC" w:rsidRPr="00614DFE" w:rsidRDefault="00F65CBC" w:rsidP="00F65CBC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F65CBC" w:rsidRPr="00614DFE" w:rsidRDefault="00F65CBC" w:rsidP="00F65CBC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8077A6" w:rsidRPr="00614DFE" w:rsidRDefault="008077A6" w:rsidP="00F65CBC">
      <w:pPr>
        <w:rPr>
          <w:rFonts w:ascii="Arial" w:hAnsi="Arial" w:cs="Arial"/>
          <w:b/>
          <w:bCs/>
          <w:sz w:val="20"/>
          <w:szCs w:val="20"/>
        </w:rPr>
      </w:pPr>
    </w:p>
    <w:p w:rsidR="00F65CBC" w:rsidRPr="00614DFE" w:rsidRDefault="009E3CB2" w:rsidP="00614DFE">
      <w:pPr>
        <w:pStyle w:val="ListeParagraf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bulunan işlemler işbaşında ve uygulamalı olarak yapılmalı ve öğrencilerin uygulamaları bizzat yapmaları sağlanmalıdır.</w:t>
      </w:r>
    </w:p>
    <w:p w:rsidR="00467BE2" w:rsidRPr="00614DFE" w:rsidRDefault="00467BE2" w:rsidP="00614DFE">
      <w:pPr>
        <w:pStyle w:val="ListeParagraf"/>
        <w:numPr>
          <w:ilvl w:val="0"/>
          <w:numId w:val="13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8B3141" w:rsidRPr="00614DFE" w:rsidRDefault="008B3141" w:rsidP="00614DFE">
      <w:pPr>
        <w:pStyle w:val="ListeParagraf"/>
        <w:numPr>
          <w:ilvl w:val="0"/>
          <w:numId w:val="139"/>
        </w:numPr>
        <w:jc w:val="both"/>
        <w:rPr>
          <w:rFonts w:ascii="Arial" w:hAnsi="Arial" w:cs="Arial"/>
          <w:sz w:val="20"/>
          <w:szCs w:val="22"/>
        </w:rPr>
      </w:pPr>
      <w:r w:rsidRPr="00614DFE">
        <w:rPr>
          <w:rFonts w:ascii="Arial" w:hAnsi="Arial" w:cs="Arial"/>
          <w:sz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</w:rPr>
        <w:t>modülün</w:t>
      </w:r>
      <w:proofErr w:type="gramEnd"/>
      <w:r w:rsidRPr="00614DFE">
        <w:rPr>
          <w:rFonts w:ascii="Arial" w:hAnsi="Arial" w:cs="Arial"/>
          <w:sz w:val="20"/>
        </w:rPr>
        <w:t xml:space="preserve"> işlenişi sırasında okuluna ve çevresine karşı sorumluluk bilinci (</w:t>
      </w:r>
      <w:r w:rsidR="00614DFE" w:rsidRPr="00614DFE">
        <w:rPr>
          <w:rFonts w:ascii="Arial" w:hAnsi="Arial" w:cs="Arial"/>
          <w:sz w:val="20"/>
        </w:rPr>
        <w:t>atölye</w:t>
      </w:r>
      <w:r w:rsidRPr="00614DFE">
        <w:rPr>
          <w:rFonts w:ascii="Arial" w:hAnsi="Arial" w:cs="Arial"/>
          <w:sz w:val="20"/>
        </w:rPr>
        <w:t xml:space="preserve"> çalışmalarında okulun ve çevrenin kendisinden beklentilerine uygun harekete dikkat etmeli)   vb. değer, tutum ve davranışları ön plana çıkaran etkinliklere yer verilmelidir.</w:t>
      </w:r>
    </w:p>
    <w:p w:rsidR="00F65CBC" w:rsidRPr="00614DFE" w:rsidRDefault="00F65CB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br w:type="page"/>
      </w:r>
    </w:p>
    <w:p w:rsidR="00F65CBC" w:rsidRPr="00614DFE" w:rsidRDefault="004F74A2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741884" w:rsidRPr="00614DFE">
        <w:rPr>
          <w:rFonts w:ascii="Arial" w:hAnsi="Arial" w:cs="Arial"/>
          <w:b/>
          <w:bCs/>
          <w:sz w:val="20"/>
          <w:szCs w:val="20"/>
        </w:rPr>
        <w:t>ARAÇ ISITMA VE HAVALANDIRMA SİSTEMLERİ</w:t>
      </w:r>
    </w:p>
    <w:p w:rsidR="00F65CBC" w:rsidRPr="00614DFE" w:rsidRDefault="00F65CBC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 / 10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D25906" w:rsidRPr="00614DFE" w:rsidRDefault="00F65CBC" w:rsidP="00614D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="00D25906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2F5889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950E27" w:rsidRPr="00614DFE">
        <w:rPr>
          <w:rFonts w:ascii="Arial" w:hAnsi="Arial" w:cs="Arial"/>
          <w:color w:val="000000" w:themeColor="text1"/>
          <w:sz w:val="20"/>
          <w:szCs w:val="20"/>
        </w:rPr>
        <w:t>i</w:t>
      </w:r>
      <w:r w:rsidR="00950E27" w:rsidRPr="00614DFE">
        <w:rPr>
          <w:rFonts w:ascii="Arial" w:hAnsi="Arial" w:cs="Arial"/>
          <w:color w:val="000000"/>
          <w:sz w:val="20"/>
          <w:szCs w:val="20"/>
        </w:rPr>
        <w:t xml:space="preserve">ş sağlığı ve güvenliği tedbirlerini alarak üretici firma kataloglarına uygun şekilde araç ısıtma ve havalandırma sistemlerinin kontrol ve bakımı </w:t>
      </w:r>
      <w:r w:rsidR="002F5889" w:rsidRPr="00614DFE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</w:t>
      </w:r>
      <w:r w:rsidR="00CD16B2" w:rsidRPr="00614DF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65CBC" w:rsidRPr="00614DFE" w:rsidRDefault="00F65CBC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950E27" w:rsidRPr="00614DFE" w:rsidRDefault="00950E27" w:rsidP="00950E27">
      <w:pPr>
        <w:pStyle w:val="ListeParagraf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kalorifer sisteminin kontrollerini ve bakımını yapar.</w:t>
      </w:r>
    </w:p>
    <w:p w:rsidR="00950E27" w:rsidRPr="00614DFE" w:rsidRDefault="00950E27" w:rsidP="00950E27">
      <w:pPr>
        <w:pStyle w:val="ListeParagraf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havalandırma sisteminin kontrollerini yapar.</w:t>
      </w:r>
    </w:p>
    <w:p w:rsidR="00741884" w:rsidRPr="00614DFE" w:rsidRDefault="00950E27" w:rsidP="00950E27">
      <w:pPr>
        <w:pStyle w:val="ListeParagraf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ilave kalorifer sisteminin kontrollerini yapar</w:t>
      </w:r>
      <w:r w:rsidR="008537A1" w:rsidRPr="00614DFE">
        <w:rPr>
          <w:rFonts w:ascii="Arial" w:hAnsi="Arial" w:cs="Arial"/>
          <w:sz w:val="20"/>
          <w:szCs w:val="20"/>
        </w:rPr>
        <w:t>.</w:t>
      </w:r>
    </w:p>
    <w:p w:rsidR="008077A6" w:rsidRPr="00614DFE" w:rsidRDefault="008077A6" w:rsidP="008077A6">
      <w:pPr>
        <w:pStyle w:val="ListeParagraf"/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F65CBC" w:rsidRPr="00614DFE" w:rsidTr="00F65CBC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CBC" w:rsidRPr="00614DFE" w:rsidRDefault="00F65CBC" w:rsidP="00F65CBC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65CBC" w:rsidRPr="00614DFE" w:rsidRDefault="00F65CBC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17D" w:rsidRPr="00614DFE" w:rsidRDefault="00741884" w:rsidP="009379AE">
            <w:pPr>
              <w:numPr>
                <w:ilvl w:val="0"/>
                <w:numId w:val="6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Isıtma sisteminin görevini, 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çalışmasını ve yapısını açıklar.</w:t>
            </w:r>
          </w:p>
          <w:p w:rsidR="006D0DA5" w:rsidRPr="00614DFE" w:rsidRDefault="006D0DA5" w:rsidP="006D0DA5">
            <w:pPr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Isıtma sisteminin parçalarını ve parçaların görevlerini açıklar.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Kalorifer sistemi elemanlarının kaçak kontrolünü yapar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Kalorifer sisteminin çalışma ve verim kontrollerini yapar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Kalorifer kumanda panelini </w:t>
            </w:r>
            <w:r w:rsidR="006D0DA5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tekniğine göre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Kalorifer sisteminin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elektriki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kontrollerini </w:t>
            </w:r>
            <w:r w:rsidR="006D0DA5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cihaz kullanarak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yapar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Kalorifer radyatörünün kontrollerini </w:t>
            </w:r>
            <w:r w:rsidR="006D0DA5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tekniğine uygun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yapar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6D0DA5" w:rsidP="009379AE">
            <w:pPr>
              <w:numPr>
                <w:ilvl w:val="0"/>
                <w:numId w:val="6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İş güvenliğine uyarak motor soğutma sıvısını doldurup</w:t>
            </w:r>
            <w:r w:rsidR="00741884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havasını alır</w:t>
            </w:r>
            <w:r w:rsidR="00BE5EFE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F53D3" w:rsidRPr="00614DFE" w:rsidTr="00263C0E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6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Havalandırma sisteminin görevini, çalışmasını ve yapısını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6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Havalandırma sisteminin parçalarını ve bu parçaların görevlerini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6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Havalandırma sisteminin parçalarının yapısını ve kontrollerini açıklar.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Hava yönlendirme hortumlarını ve üfleçlerini 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numPr>
                <w:ilvl w:val="0"/>
                <w:numId w:val="6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Havalandırma sisteminin parçalarını </w:t>
            </w:r>
            <w:r w:rsidR="006D0DA5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tekniğine uygun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41884" w:rsidRPr="00614DFE" w:rsidTr="00263C0E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884" w:rsidRPr="00614DFE" w:rsidRDefault="00741884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884" w:rsidRPr="00614DFE" w:rsidRDefault="00741884" w:rsidP="009379AE">
            <w:pPr>
              <w:pStyle w:val="ListeParagraf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Havalandırma sisteminin çalışmasını </w:t>
            </w:r>
            <w:r w:rsidR="006D0DA5"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tekniğine göre </w:t>
            </w: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kontrol eder.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pStyle w:val="ListeParagraf"/>
              <w:numPr>
                <w:ilvl w:val="0"/>
                <w:numId w:val="6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İlave kalorifer sisteminin görevini, çalışmasını ve yapısını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6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İlave kalorifer sisteminin parçalarını ve bu parçaların görevlerini açıklar.</w:t>
            </w:r>
          </w:p>
        </w:tc>
      </w:tr>
      <w:tr w:rsidR="00EF53D3" w:rsidRPr="00614DFE" w:rsidTr="0009318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D3" w:rsidRPr="00614DFE" w:rsidRDefault="00EF53D3" w:rsidP="00F65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53D3" w:rsidRPr="00614DFE" w:rsidRDefault="00EF53D3" w:rsidP="00F65C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3D3" w:rsidRPr="00614DFE" w:rsidRDefault="00EF53D3" w:rsidP="009379AE">
            <w:pPr>
              <w:numPr>
                <w:ilvl w:val="0"/>
                <w:numId w:val="6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İlave kalorifer sisteminin kontrollerini açıklar.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1FC5" w:rsidRPr="00614DFE" w:rsidRDefault="00E11FC5" w:rsidP="00F65C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numPr>
                <w:ilvl w:val="0"/>
                <w:numId w:val="6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İlave kalorifer sisteminin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elektriki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kontrollerini yapar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numPr>
                <w:ilvl w:val="0"/>
                <w:numId w:val="6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İlave kalorifer sisteminin parçalarını 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numPr>
                <w:ilvl w:val="0"/>
                <w:numId w:val="6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İlave kalorifer sisteminin </w:t>
            </w:r>
            <w:proofErr w:type="spellStart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sensörlerini</w:t>
            </w:r>
            <w:proofErr w:type="spellEnd"/>
            <w:r w:rsidRPr="00614DFE">
              <w:rPr>
                <w:rFonts w:ascii="Arial" w:eastAsia="Arial Unicode MS" w:hAnsi="Arial" w:cs="Arial"/>
                <w:sz w:val="20"/>
                <w:szCs w:val="20"/>
              </w:rPr>
              <w:t xml:space="preserve"> 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numPr>
                <w:ilvl w:val="0"/>
                <w:numId w:val="6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İlave kalorifer sisteminin çalışmasını 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numPr>
                <w:ilvl w:val="0"/>
                <w:numId w:val="6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Elektrikli ek hava ısıtma elemanını kontrol eder</w:t>
            </w:r>
            <w:r w:rsidR="008537A1" w:rsidRPr="00614D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E11FC5" w:rsidRPr="00614DFE" w:rsidTr="00263C0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C5" w:rsidRPr="00614DFE" w:rsidRDefault="00E11FC5" w:rsidP="00F65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FC5" w:rsidRPr="00614DFE" w:rsidRDefault="00E11FC5" w:rsidP="009379AE">
            <w:pPr>
              <w:pStyle w:val="ListeParagraf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sz w:val="20"/>
                <w:szCs w:val="20"/>
              </w:rPr>
              <w:t>Ek su ısıtma cihazını kontrol eder.</w:t>
            </w:r>
          </w:p>
        </w:tc>
      </w:tr>
    </w:tbl>
    <w:p w:rsidR="008077A6" w:rsidRPr="00614DFE" w:rsidRDefault="008077A6" w:rsidP="00467BE2">
      <w:pPr>
        <w:pStyle w:val="ListeParagraf"/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F65CBC" w:rsidP="00614DFE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9673DC" w:rsidRPr="00614DFE" w:rsidRDefault="009673DC" w:rsidP="00467BE2">
      <w:pPr>
        <w:pStyle w:val="ListeParagraf"/>
        <w:rPr>
          <w:rFonts w:ascii="Arial" w:hAnsi="Arial" w:cs="Arial"/>
          <w:sz w:val="20"/>
          <w:szCs w:val="20"/>
        </w:rPr>
      </w:pPr>
    </w:p>
    <w:p w:rsidR="00467BE2" w:rsidRPr="00614DFE" w:rsidRDefault="00467BE2" w:rsidP="00614DFE">
      <w:pPr>
        <w:pStyle w:val="ListeParagraf"/>
        <w:numPr>
          <w:ilvl w:val="0"/>
          <w:numId w:val="140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bulunan işlemler işbaşında ve uygulamalı olarak yapılmalı ve öğrencilerin uygulamaları bizzat yapmaları sağlanmalıdır.</w:t>
      </w:r>
    </w:p>
    <w:p w:rsidR="00467BE2" w:rsidRDefault="00467BE2" w:rsidP="00614DFE">
      <w:pPr>
        <w:pStyle w:val="ListeParagraf"/>
        <w:numPr>
          <w:ilvl w:val="0"/>
          <w:numId w:val="14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614DFE" w:rsidRPr="00614DFE" w:rsidRDefault="00614DFE" w:rsidP="00614DFE">
      <w:pPr>
        <w:pStyle w:val="ListeParagraf"/>
        <w:numPr>
          <w:ilvl w:val="0"/>
          <w:numId w:val="14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lastRenderedPageBreak/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çevre bilinci ve duyarlılık (</w:t>
      </w:r>
      <w:r w:rsidRPr="00FE0848">
        <w:rPr>
          <w:rFonts w:ascii="Arial" w:hAnsi="Arial" w:cs="Arial"/>
          <w:sz w:val="20"/>
          <w:szCs w:val="20"/>
        </w:rPr>
        <w:t>atölye</w:t>
      </w:r>
      <w:r w:rsidRPr="00FE0848">
        <w:rPr>
          <w:rFonts w:ascii="Arial" w:hAnsi="Arial" w:cs="Arial"/>
          <w:sz w:val="20"/>
          <w:szCs w:val="20"/>
        </w:rPr>
        <w:t xml:space="preserve"> çalışmalarında çevreyi korumaya özen göstermeli) vb. değer, tutum ve davranışları ön plana çıkaran etkinliklere yer verilmelidir.</w:t>
      </w:r>
    </w:p>
    <w:p w:rsidR="00C8117D" w:rsidRPr="00614DFE" w:rsidRDefault="00C8117D" w:rsidP="006D0DA5">
      <w:pPr>
        <w:rPr>
          <w:rFonts w:ascii="Arial" w:hAnsi="Arial" w:cs="Arial"/>
          <w:sz w:val="20"/>
          <w:szCs w:val="20"/>
        </w:rPr>
      </w:pPr>
    </w:p>
    <w:p w:rsidR="00F6024E" w:rsidRPr="00614DFE" w:rsidRDefault="00F6024E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3143D4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2609A" w:rsidRPr="00614DFE" w:rsidRDefault="003143D4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DİZEL </w:t>
      </w:r>
      <w:r w:rsidR="0092609A" w:rsidRPr="00614DFE">
        <w:rPr>
          <w:rFonts w:ascii="Arial" w:hAnsi="Arial" w:cs="Arial"/>
          <w:b/>
          <w:bCs/>
          <w:sz w:val="20"/>
          <w:szCs w:val="20"/>
        </w:rPr>
        <w:t>YAKIT BESLEME SİSTEMİ</w:t>
      </w:r>
    </w:p>
    <w:p w:rsidR="0092609A" w:rsidRPr="00614DFE" w:rsidRDefault="00E408F3" w:rsidP="008077A6">
      <w:pPr>
        <w:tabs>
          <w:tab w:val="left" w:pos="2410"/>
        </w:tabs>
        <w:spacing w:after="120"/>
        <w:rPr>
          <w:rFonts w:ascii="Arial" w:hAnsi="Arial" w:cs="Arial"/>
          <w:b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40/20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DA6FBE" w:rsidRPr="00614DFE" w:rsidRDefault="0092609A" w:rsidP="00614DFE">
      <w:pPr>
        <w:spacing w:after="120"/>
        <w:ind w:firstLine="3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Cs/>
          <w:sz w:val="20"/>
          <w:szCs w:val="20"/>
        </w:rPr>
        <w:tab/>
      </w:r>
      <w:r w:rsidR="00D25906" w:rsidRPr="00614DFE">
        <w:rPr>
          <w:rFonts w:ascii="Arial" w:hAnsi="Arial" w:cs="Arial"/>
          <w:bCs/>
          <w:sz w:val="20"/>
          <w:szCs w:val="20"/>
        </w:rPr>
        <w:tab/>
      </w:r>
      <w:r w:rsidRPr="00614DFE">
        <w:rPr>
          <w:rFonts w:ascii="Arial" w:hAnsi="Arial" w:cs="Arial"/>
          <w:bCs/>
          <w:sz w:val="20"/>
          <w:szCs w:val="20"/>
        </w:rPr>
        <w:t xml:space="preserve">: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AB66D9" w:rsidRPr="00614DFE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dizel motorları yakıt besleme sistemi elemanlarının kontrolleri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 ile ilgili bilgi ve becerileri kazandırmaktır</w:t>
      </w:r>
      <w:r w:rsidRPr="00614DFE">
        <w:rPr>
          <w:rFonts w:ascii="Arial" w:hAnsi="Arial" w:cs="Arial"/>
          <w:sz w:val="20"/>
          <w:szCs w:val="20"/>
        </w:rPr>
        <w:t>.</w:t>
      </w:r>
    </w:p>
    <w:p w:rsidR="0092609A" w:rsidRPr="00614DFE" w:rsidRDefault="0092609A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AB66D9" w:rsidRPr="00614DFE" w:rsidRDefault="00AB66D9" w:rsidP="00AB66D9">
      <w:pPr>
        <w:numPr>
          <w:ilvl w:val="0"/>
          <w:numId w:val="72"/>
        </w:numPr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İş sağlığı ve güvenliği tedbirlerini alarak yakıt sistemi elemanlarını kontrol eder.</w:t>
      </w:r>
    </w:p>
    <w:p w:rsidR="00AB66D9" w:rsidRPr="00614DFE" w:rsidRDefault="00AB66D9" w:rsidP="00AB66D9">
      <w:pPr>
        <w:numPr>
          <w:ilvl w:val="0"/>
          <w:numId w:val="72"/>
        </w:numPr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İş sağlığı ve güvenliği tedbirlerini alarak yakıt borularını ve deposunu kontrol eder.</w:t>
      </w:r>
    </w:p>
    <w:p w:rsidR="00AB66D9" w:rsidRPr="00614DFE" w:rsidRDefault="00AB66D9" w:rsidP="00AB66D9">
      <w:pPr>
        <w:numPr>
          <w:ilvl w:val="0"/>
          <w:numId w:val="72"/>
        </w:numPr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İş sağlığı ve güvenliği tedbirlerini alarak besleme (yakıt) pompasını kontrol eder.</w:t>
      </w:r>
    </w:p>
    <w:p w:rsidR="0092609A" w:rsidRPr="00614DFE" w:rsidRDefault="00AB66D9" w:rsidP="00AB66D9">
      <w:pPr>
        <w:numPr>
          <w:ilvl w:val="0"/>
          <w:numId w:val="72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İş sağlığı ve güvenliği tedbirlerini alarak yakıt filtrelerinin kontrollerini ve değişimini yapar</w:t>
      </w:r>
      <w:r w:rsidR="0092609A" w:rsidRPr="00614DFE">
        <w:rPr>
          <w:rFonts w:ascii="Arial" w:hAnsi="Arial" w:cs="Arial"/>
          <w:sz w:val="20"/>
          <w:szCs w:val="20"/>
        </w:rPr>
        <w:t>.</w:t>
      </w:r>
    </w:p>
    <w:p w:rsidR="0092609A" w:rsidRPr="00614DFE" w:rsidRDefault="0092609A" w:rsidP="0092609A">
      <w:pPr>
        <w:ind w:left="1440"/>
        <w:rPr>
          <w:rFonts w:ascii="Arial" w:hAnsi="Arial" w:cs="Arial"/>
          <w:sz w:val="20"/>
          <w:szCs w:val="20"/>
        </w:rPr>
      </w:pPr>
    </w:p>
    <w:p w:rsidR="0092609A" w:rsidRPr="00614DFE" w:rsidRDefault="0092609A" w:rsidP="0092609A">
      <w:pPr>
        <w:ind w:left="144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072" w:type="dxa"/>
        <w:tblLayout w:type="fixed"/>
        <w:tblLook w:val="04A0" w:firstRow="1" w:lastRow="0" w:firstColumn="1" w:lastColumn="0" w:noHBand="0" w:noVBand="1"/>
      </w:tblPr>
      <w:tblGrid>
        <w:gridCol w:w="1278"/>
        <w:gridCol w:w="600"/>
        <w:gridCol w:w="7194"/>
      </w:tblGrid>
      <w:tr w:rsidR="0092609A" w:rsidRPr="00614DFE" w:rsidTr="00D04F49">
        <w:trPr>
          <w:trHeight w:val="397"/>
        </w:trPr>
        <w:tc>
          <w:tcPr>
            <w:tcW w:w="1278" w:type="dxa"/>
          </w:tcPr>
          <w:p w:rsidR="0092609A" w:rsidRPr="00614DFE" w:rsidRDefault="0092609A" w:rsidP="00D04F4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4" w:type="dxa"/>
            <w:gridSpan w:val="2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 w:val="restart"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Atölye güvenlik kurallarını sıralar.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motorlarının endüstrideki önemini, kullanıldığı yerleri açıklar.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motorlarının avantaj ve dezavantajlarını sıralar.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Dizel motoru çalışma prensibini açıklar. 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motorlarında yanma olayı ve terimlerini açıklar.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motorlarında yanma odalarını açıklar.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motorlarında kullanılan yağların ve yakıtların özelliklerini listeler.</w:t>
            </w:r>
          </w:p>
        </w:tc>
      </w:tr>
      <w:tr w:rsidR="007C3A0E" w:rsidRPr="00614DFE" w:rsidTr="00D04F49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6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Dizel motorlarında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sistemi görevlerini ve genel yapısını izah eder.</w:t>
            </w:r>
          </w:p>
        </w:tc>
      </w:tr>
      <w:tr w:rsidR="007C3A0E" w:rsidRPr="00614DFE" w:rsidTr="007C3A0E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107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Aracı emniyetli şekilde lifte alır.</w:t>
            </w:r>
          </w:p>
        </w:tc>
      </w:tr>
      <w:tr w:rsidR="007C3A0E" w:rsidRPr="00614DFE" w:rsidTr="007C3A0E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107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sistemi elemanlarının yerlerini belirler.</w:t>
            </w:r>
          </w:p>
        </w:tc>
      </w:tr>
      <w:tr w:rsidR="007C3A0E" w:rsidRPr="00614DFE" w:rsidTr="007C3A0E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107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motorlarda kullanılan yağları ve yakıtları ayırt eder.</w:t>
            </w:r>
          </w:p>
        </w:tc>
      </w:tr>
      <w:tr w:rsidR="007C3A0E" w:rsidRPr="00614DFE" w:rsidTr="007C3A0E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107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pompası tipini belirler.</w:t>
            </w:r>
          </w:p>
        </w:tc>
      </w:tr>
      <w:tr w:rsidR="007C3A0E" w:rsidRPr="00614DFE" w:rsidTr="00614DFE">
        <w:trPr>
          <w:trHeight w:val="334"/>
        </w:trPr>
        <w:tc>
          <w:tcPr>
            <w:tcW w:w="1278" w:type="dxa"/>
            <w:vMerge w:val="restart"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Yakıt borularının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tanımı ve önemini açıklar.</w:t>
            </w:r>
          </w:p>
        </w:tc>
      </w:tr>
      <w:tr w:rsidR="007C3A0E" w:rsidRPr="00614DFE" w:rsidTr="00614DFE">
        <w:trPr>
          <w:trHeight w:val="314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Alçak basınç, yüksek basınç, geri dönüş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ve sızıntı borularını açıklar.</w:t>
            </w:r>
          </w:p>
        </w:tc>
      </w:tr>
      <w:tr w:rsidR="007C3A0E" w:rsidRPr="00614DFE" w:rsidTr="00614DFE">
        <w:trPr>
          <w:trHeight w:val="308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Yakıt borularının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üretim ve bağlantı özelliklerini sıralar.</w:t>
            </w:r>
          </w:p>
        </w:tc>
      </w:tr>
      <w:tr w:rsidR="007C3A0E" w:rsidRPr="00614DFE" w:rsidTr="00614DFE">
        <w:trPr>
          <w:trHeight w:val="302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Rekorları ve sızdırmazlık pullarını açıklar.</w:t>
            </w:r>
          </w:p>
        </w:tc>
      </w:tr>
      <w:tr w:rsidR="007C3A0E" w:rsidRPr="00614DFE" w:rsidTr="00614DFE">
        <w:trPr>
          <w:trHeight w:val="310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Yakıt deposunun görevlerini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ve yapısal özelliklerini sıralar.</w:t>
            </w:r>
          </w:p>
        </w:tc>
      </w:tr>
      <w:tr w:rsidR="007C3A0E" w:rsidRPr="00614DFE" w:rsidTr="00FB4B98">
        <w:trPr>
          <w:trHeight w:val="440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Motorlu araçlarda yakıt depo şekilleri ve yakıt şamandırasını açıklar.</w:t>
            </w:r>
          </w:p>
        </w:tc>
      </w:tr>
      <w:tr w:rsidR="007C3A0E" w:rsidRPr="00614DFE" w:rsidTr="00614DFE">
        <w:trPr>
          <w:trHeight w:val="282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numPr>
                <w:ilvl w:val="0"/>
                <w:numId w:val="10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boru bağlantılarını söker.</w:t>
            </w:r>
          </w:p>
        </w:tc>
      </w:tr>
      <w:tr w:rsidR="007C3A0E" w:rsidRPr="00614DFE" w:rsidTr="00614DFE">
        <w:trPr>
          <w:trHeight w:val="400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numPr>
                <w:ilvl w:val="0"/>
                <w:numId w:val="10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borularının kontrollerini ve temizliğini yapar.</w:t>
            </w:r>
          </w:p>
        </w:tc>
      </w:tr>
      <w:tr w:rsidR="007C3A0E" w:rsidRPr="00614DFE" w:rsidTr="007C3A0E">
        <w:trPr>
          <w:trHeight w:val="534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numPr>
                <w:ilvl w:val="0"/>
                <w:numId w:val="10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Değiştirilecek yakıt borularına havşa açarak yakıt borularını yenisiyle değiştirir. </w:t>
            </w:r>
          </w:p>
        </w:tc>
      </w:tr>
      <w:tr w:rsidR="007C3A0E" w:rsidRPr="00614DFE" w:rsidTr="007C3A0E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10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deposunu sökerek kontrolünü yapar.</w:t>
            </w:r>
          </w:p>
        </w:tc>
      </w:tr>
      <w:tr w:rsidR="007C3A0E" w:rsidRPr="00614DFE" w:rsidTr="00614DFE">
        <w:trPr>
          <w:trHeight w:val="302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numPr>
                <w:ilvl w:val="0"/>
                <w:numId w:val="108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Yakıt şamandırasının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elektriki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ve mekanik kontrolünü yapar.</w:t>
            </w:r>
          </w:p>
        </w:tc>
      </w:tr>
      <w:tr w:rsidR="007C3A0E" w:rsidRPr="00614DFE" w:rsidTr="00614DFE">
        <w:trPr>
          <w:trHeight w:val="406"/>
        </w:trPr>
        <w:tc>
          <w:tcPr>
            <w:tcW w:w="1278" w:type="dxa"/>
            <w:vMerge w:val="restart"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görevlerini açıklar.</w:t>
            </w:r>
          </w:p>
        </w:tc>
      </w:tr>
      <w:tr w:rsidR="007C3A0E" w:rsidRPr="00614DFE" w:rsidTr="00FB4B98">
        <w:trPr>
          <w:trHeight w:val="514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tabs>
                <w:tab w:val="left" w:pos="851"/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Pistonlu tip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yapısını, çalışmasını ve arızalarını açıklar.</w:t>
            </w:r>
          </w:p>
        </w:tc>
      </w:tr>
      <w:tr w:rsidR="007C3A0E" w:rsidRPr="00614DFE" w:rsidTr="00FB4B98">
        <w:trPr>
          <w:trHeight w:val="514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tabs>
                <w:tab w:val="left" w:pos="851"/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Diyafram tip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yapısını, çalışmasını ve arızalarını açıklar.</w:t>
            </w:r>
          </w:p>
        </w:tc>
      </w:tr>
      <w:tr w:rsidR="007C3A0E" w:rsidRPr="00614DFE" w:rsidTr="00614DFE">
        <w:trPr>
          <w:trHeight w:val="319"/>
        </w:trPr>
        <w:tc>
          <w:tcPr>
            <w:tcW w:w="1278" w:type="dxa"/>
            <w:vMerge/>
            <w:vAlign w:val="center"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tabs>
                <w:tab w:val="left" w:pos="851"/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Dişli tip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yapısını, çalışmasını ve arızalarını açıklar.</w:t>
            </w:r>
          </w:p>
        </w:tc>
      </w:tr>
      <w:tr w:rsidR="007C3A0E" w:rsidRPr="00614DFE" w:rsidTr="00614DFE">
        <w:trPr>
          <w:trHeight w:val="280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tabs>
                <w:tab w:val="left" w:pos="851"/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Paletli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tip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yapısını, çalışmasını ve arızalarını açıklar.</w:t>
            </w:r>
          </w:p>
        </w:tc>
      </w:tr>
      <w:tr w:rsidR="007C3A0E" w:rsidRPr="00614DFE" w:rsidTr="00FB4B98">
        <w:trPr>
          <w:trHeight w:val="397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0"/>
              </w:num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Besleme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vakum, basma basıncı, debi ve sızdırmazlık kontrollerini açıklar.</w:t>
            </w:r>
          </w:p>
        </w:tc>
      </w:tr>
      <w:tr w:rsidR="007C3A0E" w:rsidRPr="00614DFE" w:rsidTr="00614DFE">
        <w:trPr>
          <w:trHeight w:val="362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1"/>
              </w:numPr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Besleme</w:t>
            </w:r>
            <w:r w:rsidR="00614D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pompasının bakım ve onarımını yapar.</w:t>
            </w:r>
          </w:p>
        </w:tc>
      </w:tr>
      <w:tr w:rsidR="007C3A0E" w:rsidRPr="00614DFE" w:rsidTr="00614DFE">
        <w:trPr>
          <w:trHeight w:val="268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7C3A0E" w:rsidRPr="00614DFE" w:rsidRDefault="007C3A0E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1"/>
              </w:num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Besleme</w:t>
            </w:r>
            <w:r w:rsidR="00614D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pompasının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vakum, debi ve sızdırmazlık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kontrollerini yapar.</w:t>
            </w:r>
          </w:p>
        </w:tc>
      </w:tr>
      <w:tr w:rsidR="007C3A0E" w:rsidRPr="00614DFE" w:rsidTr="00614DFE">
        <w:trPr>
          <w:trHeight w:val="286"/>
        </w:trPr>
        <w:tc>
          <w:tcPr>
            <w:tcW w:w="1278" w:type="dxa"/>
            <w:vMerge/>
          </w:tcPr>
          <w:p w:rsidR="007C3A0E" w:rsidRPr="00614DFE" w:rsidRDefault="007C3A0E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C3A0E" w:rsidRPr="00614DFE" w:rsidRDefault="007C3A0E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:rsidR="007C3A0E" w:rsidRPr="00614DFE" w:rsidRDefault="007C3A0E" w:rsidP="009379AE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Besleme</w:t>
            </w:r>
            <w:r w:rsidR="00614D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>pompasının basma basıncını ölçer.</w:t>
            </w:r>
          </w:p>
        </w:tc>
      </w:tr>
      <w:tr w:rsidR="0092609A" w:rsidRPr="00614DFE" w:rsidTr="00D04F49">
        <w:trPr>
          <w:trHeight w:val="397"/>
        </w:trPr>
        <w:tc>
          <w:tcPr>
            <w:tcW w:w="1278" w:type="dxa"/>
            <w:vMerge w:val="restart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extDirection w:val="btL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74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motorlarında yakıtın temiz olmasının önemini açıklar.</w:t>
            </w:r>
          </w:p>
        </w:tc>
      </w:tr>
      <w:tr w:rsidR="0092609A" w:rsidRPr="00614DFE" w:rsidTr="00D04F49">
        <w:trPr>
          <w:trHeight w:val="397"/>
        </w:trPr>
        <w:tc>
          <w:tcPr>
            <w:tcW w:w="1278" w:type="dxa"/>
            <w:vMerge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numPr>
                <w:ilvl w:val="0"/>
                <w:numId w:val="74"/>
              </w:numPr>
              <w:ind w:right="238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Filtrelerin görevlerini, çeşitlerini ve yapısal özelliklerini izah eder.</w:t>
            </w:r>
          </w:p>
        </w:tc>
      </w:tr>
      <w:tr w:rsidR="0092609A" w:rsidRPr="00614DFE" w:rsidTr="00D04F49">
        <w:trPr>
          <w:trHeight w:val="397"/>
        </w:trPr>
        <w:tc>
          <w:tcPr>
            <w:tcW w:w="1278" w:type="dxa"/>
            <w:vMerge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74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filtreleri bağlama şekillerini sıralar.</w:t>
            </w:r>
          </w:p>
        </w:tc>
      </w:tr>
      <w:tr w:rsidR="0092609A" w:rsidRPr="00614DFE" w:rsidTr="00D04F49">
        <w:trPr>
          <w:trHeight w:val="397"/>
        </w:trPr>
        <w:tc>
          <w:tcPr>
            <w:tcW w:w="1278" w:type="dxa"/>
            <w:vMerge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74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Yakıt filtresi bakım zamanlarını ve arızalarını açıklar.</w:t>
            </w:r>
          </w:p>
        </w:tc>
      </w:tr>
      <w:tr w:rsidR="0092609A" w:rsidRPr="00614DFE" w:rsidTr="00D04F49">
        <w:trPr>
          <w:trHeight w:val="478"/>
        </w:trPr>
        <w:tc>
          <w:tcPr>
            <w:tcW w:w="1278" w:type="dxa"/>
            <w:vMerge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numPr>
                <w:ilvl w:val="0"/>
                <w:numId w:val="75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Yakıt filtresinin bağlantılarını söker.</w:t>
            </w:r>
          </w:p>
        </w:tc>
      </w:tr>
      <w:tr w:rsidR="0092609A" w:rsidRPr="00614DFE" w:rsidTr="00614DFE">
        <w:trPr>
          <w:trHeight w:val="419"/>
        </w:trPr>
        <w:tc>
          <w:tcPr>
            <w:tcW w:w="1278" w:type="dxa"/>
            <w:vMerge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92609A" w:rsidRPr="00614DFE" w:rsidRDefault="0092609A" w:rsidP="009379AE">
            <w:pPr>
              <w:numPr>
                <w:ilvl w:val="0"/>
                <w:numId w:val="75"/>
              </w:numPr>
              <w:ind w:right="238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Yakıt filtresinin değişimini yapar.</w:t>
            </w:r>
          </w:p>
        </w:tc>
      </w:tr>
    </w:tbl>
    <w:p w:rsidR="00614DFE" w:rsidRDefault="00614DFE" w:rsidP="0092609A">
      <w:pPr>
        <w:rPr>
          <w:rFonts w:ascii="Arial" w:hAnsi="Arial" w:cs="Arial"/>
          <w:bCs/>
          <w:sz w:val="20"/>
          <w:szCs w:val="20"/>
        </w:rPr>
      </w:pPr>
    </w:p>
    <w:p w:rsidR="008077A6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92609A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</w:p>
    <w:p w:rsidR="0092609A" w:rsidRPr="00614DFE" w:rsidRDefault="0092609A" w:rsidP="00614DFE">
      <w:pPr>
        <w:pStyle w:val="ListeParagraf"/>
        <w:numPr>
          <w:ilvl w:val="0"/>
          <w:numId w:val="141"/>
        </w:num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Dizel motor yakıt besleme sistemlerini oluşturan parçaları tek tek incelendikten sonra sistemi oluşturan tüm parçalar çalışan bir motor üzerinde sökülüp takılmalıdır.</w:t>
      </w:r>
    </w:p>
    <w:p w:rsidR="00467BE2" w:rsidRPr="00614DFE" w:rsidRDefault="00467BE2" w:rsidP="00614DFE">
      <w:pPr>
        <w:pStyle w:val="ListeParagraf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  <w:szCs w:val="20"/>
        </w:rPr>
        <w:t>modülde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bulunan işlemler işbaşında ve uygulamalı olarak yapılmalı ve öğrencilerin uygulamaları bizzat yapmaları sağlanmalıdır.</w:t>
      </w:r>
    </w:p>
    <w:p w:rsidR="00467BE2" w:rsidRPr="00614DFE" w:rsidRDefault="00467BE2" w:rsidP="00614DFE">
      <w:pPr>
        <w:pStyle w:val="ListeParagraf"/>
        <w:numPr>
          <w:ilvl w:val="0"/>
          <w:numId w:val="14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467BE2" w:rsidRPr="00614DFE" w:rsidRDefault="00467BE2" w:rsidP="0092609A">
      <w:pPr>
        <w:spacing w:after="200" w:line="276" w:lineRule="auto"/>
        <w:ind w:firstLine="708"/>
        <w:rPr>
          <w:rFonts w:ascii="Arial" w:hAnsi="Arial" w:cs="Arial"/>
          <w:bCs/>
          <w:sz w:val="20"/>
          <w:szCs w:val="20"/>
        </w:rPr>
      </w:pPr>
    </w:p>
    <w:p w:rsidR="0092609A" w:rsidRPr="00614DFE" w:rsidRDefault="0092609A" w:rsidP="0092609A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br w:type="page"/>
      </w:r>
    </w:p>
    <w:p w:rsidR="0092609A" w:rsidRPr="00614DFE" w:rsidRDefault="0092609A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>: SIRA TİPİ DİZEL YAKIT ENJEKSİYON POMPALARI</w:t>
      </w:r>
    </w:p>
    <w:p w:rsidR="0092609A" w:rsidRPr="00614DFE" w:rsidRDefault="0092609A" w:rsidP="008077A6">
      <w:pPr>
        <w:tabs>
          <w:tab w:val="left" w:pos="2410"/>
        </w:tabs>
        <w:spacing w:after="120"/>
        <w:rPr>
          <w:rFonts w:ascii="Arial" w:hAnsi="Arial" w:cs="Arial"/>
          <w:b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40/20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D25906" w:rsidRPr="00614DFE" w:rsidRDefault="0092609A" w:rsidP="00614DFE">
      <w:pPr>
        <w:spacing w:after="120"/>
        <w:ind w:firstLine="3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D25906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Cs/>
          <w:sz w:val="20"/>
          <w:szCs w:val="20"/>
        </w:rPr>
        <w:t xml:space="preserve">: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012860" w:rsidRPr="00614DFE">
        <w:rPr>
          <w:rFonts w:ascii="Arial" w:hAnsi="Arial" w:cs="Arial"/>
          <w:color w:val="000000" w:themeColor="text1"/>
          <w:sz w:val="20"/>
          <w:szCs w:val="20"/>
        </w:rPr>
        <w:t>i</w:t>
      </w:r>
      <w:r w:rsidR="00012860" w:rsidRPr="00614DFE">
        <w:rPr>
          <w:rFonts w:ascii="Arial" w:hAnsi="Arial" w:cs="Arial"/>
          <w:sz w:val="20"/>
          <w:szCs w:val="20"/>
        </w:rPr>
        <w:t xml:space="preserve">ş sağlığı ve güvenliği tedbirlerini alarak üretici firma kataloglarına uygun şekilde sıra tipi dizel yakıt </w:t>
      </w:r>
      <w:proofErr w:type="gramStart"/>
      <w:r w:rsidR="00012860"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="00012860" w:rsidRPr="00614DFE">
        <w:rPr>
          <w:rFonts w:ascii="Arial" w:hAnsi="Arial" w:cs="Arial"/>
          <w:sz w:val="20"/>
          <w:szCs w:val="20"/>
        </w:rPr>
        <w:t xml:space="preserve"> pompalarının bakım ve onarımı</w:t>
      </w:r>
      <w:r w:rsidR="00D461A1" w:rsidRPr="00614DFE">
        <w:rPr>
          <w:rFonts w:ascii="Arial" w:hAnsi="Arial" w:cs="Arial"/>
          <w:sz w:val="20"/>
          <w:szCs w:val="20"/>
        </w:rPr>
        <w:t xml:space="preserve"> ile ilgili bilgi ve becerileri kazandırmaktır</w:t>
      </w:r>
      <w:r w:rsidR="008E3742" w:rsidRPr="00614DFE">
        <w:rPr>
          <w:rFonts w:ascii="Arial" w:hAnsi="Arial" w:cs="Arial"/>
          <w:sz w:val="20"/>
          <w:szCs w:val="20"/>
        </w:rPr>
        <w:t>.</w:t>
      </w:r>
    </w:p>
    <w:p w:rsidR="0092609A" w:rsidRPr="00614DFE" w:rsidRDefault="0092609A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012860" w:rsidRPr="00614DFE" w:rsidRDefault="00012860" w:rsidP="00614DFE">
      <w:pPr>
        <w:pStyle w:val="ListeParagraf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sıra tipi yakıt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pompasının bakım ve onarımını yapar.</w:t>
      </w:r>
    </w:p>
    <w:p w:rsidR="00975439" w:rsidRPr="00614DFE" w:rsidRDefault="00012860" w:rsidP="00614DFE">
      <w:pPr>
        <w:pStyle w:val="ListeParagraf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sıra tip yakıt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pompası regülatör ve avans sisteminin bakım ve onarımını yapar</w:t>
      </w:r>
      <w:r w:rsidR="00BF4195" w:rsidRPr="00614DFE">
        <w:rPr>
          <w:rFonts w:ascii="Arial" w:hAnsi="Arial" w:cs="Arial"/>
          <w:sz w:val="20"/>
          <w:szCs w:val="20"/>
        </w:rPr>
        <w:t>.</w:t>
      </w:r>
    </w:p>
    <w:p w:rsidR="008077A6" w:rsidRPr="00614DFE" w:rsidRDefault="008077A6" w:rsidP="008077A6">
      <w:pPr>
        <w:pStyle w:val="ListeParagraf"/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92609A" w:rsidRPr="00614DFE" w:rsidTr="00830E46">
        <w:trPr>
          <w:trHeight w:val="340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Dizel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pompalarının görevlerini ve çeşitlerini sıralar.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pompası genel yapısını ve parçalarını listeler,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Pompa elemanının görevlerini, yapısını ve gaz konumlarına göre çalışmasını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proofErr w:type="spell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Ventilin</w:t>
            </w:r>
            <w:proofErr w:type="spell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görevlerini, yapısını ve çalışmasını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pompaların çalışmasını izah eder,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pompasının motordan sökülüp takılmasını ve kontrollerini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pompaların arızaları ve onarımını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Sıra tip </w:t>
            </w: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pompanın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  <w:t xml:space="preserve"> etiketlerinin anlamlarını açıklar.</w:t>
            </w:r>
          </w:p>
        </w:tc>
      </w:tr>
      <w:tr w:rsidR="0092609A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numPr>
                <w:ilvl w:val="0"/>
                <w:numId w:val="77"/>
              </w:numPr>
              <w:ind w:left="286" w:hanging="29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pompasını motordan katalogda belirtilen kurallara uygun söker.</w:t>
            </w:r>
          </w:p>
        </w:tc>
      </w:tr>
      <w:tr w:rsidR="0092609A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numPr>
                <w:ilvl w:val="0"/>
                <w:numId w:val="77"/>
              </w:numPr>
              <w:ind w:left="286" w:hanging="29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pompasının bakım ve onarımını yapar.</w:t>
            </w:r>
          </w:p>
        </w:tc>
      </w:tr>
      <w:tr w:rsidR="0092609A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numPr>
                <w:ilvl w:val="0"/>
                <w:numId w:val="77"/>
              </w:numPr>
              <w:ind w:left="286" w:hanging="29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Sıra tip pompanın kontrol ve ayarlarını yapar.</w:t>
            </w:r>
          </w:p>
        </w:tc>
      </w:tr>
      <w:tr w:rsidR="0092609A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numPr>
                <w:ilvl w:val="0"/>
                <w:numId w:val="77"/>
              </w:numPr>
              <w:ind w:left="286" w:hanging="29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Sıra tipi yakıt </w:t>
            </w:r>
            <w:proofErr w:type="gram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pompasını motora takar.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Sıra tip 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pompası regülatör sisteminin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görevlerini, çeşitlerini, yapısı ve çalışmasını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Sıra tip yakıt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pompası avans sisteminin yapısı ve çalışmasını açıklar,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Pompa ayar tezgâhında uyulması gereken güvenlik kurallarını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Pompa test cihazına sıra tip pompanın bağlanmasını ve yapılacak hazırlık işlemlerini açıklar.</w:t>
            </w:r>
          </w:p>
        </w:tc>
      </w:tr>
      <w:tr w:rsidR="0026740B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Sıra tipi yakıt pompalarının, pompa test cihazında yapılacak kontrolleri ve ayarları açıklar.</w:t>
            </w:r>
          </w:p>
        </w:tc>
      </w:tr>
      <w:tr w:rsidR="00AE1F4D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1F4D" w:rsidRPr="00614DFE" w:rsidRDefault="00AE1F4D" w:rsidP="00D04F4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4D" w:rsidRPr="00614DFE" w:rsidRDefault="00AE1F4D" w:rsidP="009379AE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Sıra tip yakıt enjeksiyon</w:t>
            </w:r>
            <w:r w:rsidR="00975439" w:rsidRPr="00614DFE">
              <w:rPr>
                <w:rFonts w:ascii="Arial" w:hAnsi="Arial" w:cs="Arial"/>
                <w:sz w:val="20"/>
                <w:szCs w:val="20"/>
              </w:rPr>
              <w:t>pompası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regülatör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kontrol ve ayarlarını yapar.</w:t>
            </w:r>
          </w:p>
        </w:tc>
      </w:tr>
      <w:tr w:rsidR="00AE1F4D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1F4D" w:rsidRPr="00614DFE" w:rsidRDefault="00AE1F4D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4D" w:rsidRPr="00614DFE" w:rsidRDefault="00AE1F4D" w:rsidP="009379AE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Sıra tip yakıt enjeksiyon</w:t>
            </w:r>
            <w:r w:rsidR="00975439" w:rsidRPr="00614DFE">
              <w:rPr>
                <w:rFonts w:ascii="Arial" w:hAnsi="Arial" w:cs="Arial"/>
                <w:sz w:val="20"/>
                <w:szCs w:val="20"/>
              </w:rPr>
              <w:t>pompası</w:t>
            </w:r>
            <w:r w:rsidRPr="00614DFE">
              <w:rPr>
                <w:rFonts w:ascii="Arial" w:hAnsi="Arial" w:cs="Arial"/>
                <w:sz w:val="20"/>
                <w:szCs w:val="20"/>
              </w:rPr>
              <w:t xml:space="preserve"> avans sisteminin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kontrol ve ayarlarını yapar.</w:t>
            </w:r>
          </w:p>
        </w:tc>
      </w:tr>
      <w:tr w:rsidR="00AE1F4D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1F4D" w:rsidRPr="00614DFE" w:rsidRDefault="00AE1F4D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4D" w:rsidRPr="00614DFE" w:rsidRDefault="00AE1F4D" w:rsidP="009379AE">
            <w:pPr>
              <w:numPr>
                <w:ilvl w:val="0"/>
                <w:numId w:val="104"/>
              </w:num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Pompa tezgâhını çalıştırıp yakıt sisteminin havasını alır.</w:t>
            </w:r>
          </w:p>
        </w:tc>
      </w:tr>
      <w:tr w:rsidR="00AE1F4D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4D" w:rsidRPr="00614DFE" w:rsidRDefault="00AE1F4D" w:rsidP="009379AE">
            <w:pPr>
              <w:numPr>
                <w:ilvl w:val="0"/>
                <w:numId w:val="104"/>
              </w:num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Pompa ayar tezgâhında sıra tip pompa kontrollerini yapar.</w:t>
            </w:r>
          </w:p>
        </w:tc>
      </w:tr>
      <w:tr w:rsidR="00AE1F4D" w:rsidRPr="00614DFE" w:rsidTr="00830E46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4D" w:rsidRPr="00614DFE" w:rsidRDefault="00AE1F4D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4D" w:rsidRPr="00614DFE" w:rsidRDefault="00AE1F4D" w:rsidP="009379AE">
            <w:pPr>
              <w:numPr>
                <w:ilvl w:val="0"/>
                <w:numId w:val="104"/>
              </w:numPr>
              <w:tabs>
                <w:tab w:val="left" w:pos="426"/>
              </w:tabs>
              <w:rPr>
                <w:rStyle w:val="Gl"/>
                <w:rFonts w:ascii="Arial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Pompa ayar tezgâhında yapılan sıra tip pompa ayarlarını yapar.</w:t>
            </w:r>
          </w:p>
        </w:tc>
      </w:tr>
    </w:tbl>
    <w:p w:rsidR="008077A6" w:rsidRPr="00614DFE" w:rsidRDefault="008077A6" w:rsidP="00614DFE">
      <w:pPr>
        <w:ind w:right="113"/>
        <w:rPr>
          <w:rFonts w:ascii="Arial" w:hAnsi="Arial" w:cs="Arial"/>
          <w:b/>
          <w:bCs/>
          <w:sz w:val="20"/>
          <w:szCs w:val="20"/>
        </w:rPr>
      </w:pPr>
    </w:p>
    <w:p w:rsidR="0092609A" w:rsidRPr="00614DFE" w:rsidRDefault="0092609A" w:rsidP="0092609A">
      <w:pPr>
        <w:ind w:left="113" w:right="113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UYGULAMAYA İLİŞKİN AÇIKLAMALAR</w:t>
      </w:r>
      <w:r w:rsidRPr="00614DFE">
        <w:rPr>
          <w:rFonts w:ascii="Arial" w:hAnsi="Arial" w:cs="Arial"/>
          <w:bCs/>
          <w:sz w:val="20"/>
          <w:szCs w:val="20"/>
        </w:rPr>
        <w:t xml:space="preserve">: </w:t>
      </w:r>
    </w:p>
    <w:p w:rsidR="008077A6" w:rsidRPr="00614DFE" w:rsidRDefault="008077A6" w:rsidP="0092609A">
      <w:pPr>
        <w:ind w:left="113" w:right="113"/>
        <w:rPr>
          <w:rFonts w:ascii="Arial" w:hAnsi="Arial" w:cs="Arial"/>
          <w:bCs/>
          <w:sz w:val="20"/>
          <w:szCs w:val="20"/>
        </w:rPr>
      </w:pPr>
    </w:p>
    <w:p w:rsidR="0092609A" w:rsidRPr="00614DFE" w:rsidRDefault="0092609A" w:rsidP="00614DFE">
      <w:pPr>
        <w:pStyle w:val="ListeParagraf"/>
        <w:numPr>
          <w:ilvl w:val="0"/>
          <w:numId w:val="142"/>
        </w:numPr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Dizel yakıt sistemini oluşturan parçaları incelerken temizlik kurallarına dikkat edilerek çalışılmalıdır.</w:t>
      </w:r>
    </w:p>
    <w:p w:rsidR="00467BE2" w:rsidRPr="00614DFE" w:rsidRDefault="00467BE2" w:rsidP="00614DFE">
      <w:pPr>
        <w:pStyle w:val="ListeParagraf"/>
        <w:numPr>
          <w:ilvl w:val="0"/>
          <w:numId w:val="142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8B3141" w:rsidRPr="00614DFE" w:rsidRDefault="008B3141" w:rsidP="00614DFE">
      <w:pPr>
        <w:pStyle w:val="ListeParagraf"/>
        <w:numPr>
          <w:ilvl w:val="0"/>
          <w:numId w:val="142"/>
        </w:num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18"/>
          <w:szCs w:val="20"/>
        </w:rPr>
      </w:pPr>
      <w:r w:rsidRPr="00614DFE">
        <w:rPr>
          <w:rFonts w:ascii="Arial" w:hAnsi="Arial" w:cs="Arial"/>
          <w:sz w:val="20"/>
        </w:rPr>
        <w:lastRenderedPageBreak/>
        <w:t xml:space="preserve">Bu </w:t>
      </w:r>
      <w:proofErr w:type="gramStart"/>
      <w:r w:rsidRPr="00614DFE">
        <w:rPr>
          <w:rFonts w:ascii="Arial" w:hAnsi="Arial" w:cs="Arial"/>
          <w:sz w:val="20"/>
        </w:rPr>
        <w:t>modülün</w:t>
      </w:r>
      <w:proofErr w:type="gramEnd"/>
      <w:r w:rsidRPr="00614DFE">
        <w:rPr>
          <w:rFonts w:ascii="Arial" w:hAnsi="Arial" w:cs="Arial"/>
          <w:sz w:val="20"/>
        </w:rPr>
        <w:t xml:space="preserve"> işlenişi sırasında ülkesine karşı sorumluluk bilinci (</w:t>
      </w:r>
      <w:r w:rsidR="00614DFE" w:rsidRPr="00614DFE">
        <w:rPr>
          <w:rFonts w:ascii="Arial" w:hAnsi="Arial" w:cs="Arial"/>
          <w:sz w:val="20"/>
        </w:rPr>
        <w:t>atölye</w:t>
      </w:r>
      <w:r w:rsidRPr="00614DFE">
        <w:rPr>
          <w:rFonts w:ascii="Arial" w:hAnsi="Arial" w:cs="Arial"/>
          <w:sz w:val="20"/>
        </w:rPr>
        <w:t xml:space="preserve"> çalışmalarıyla ülkesine yararlı istenen bir eleman olmaya çalışmalı) vb. değer, tutum ve davranışları ön plana çıkaran etkinliklere yer verilmelidir.</w:t>
      </w:r>
    </w:p>
    <w:p w:rsidR="00D461A1" w:rsidRPr="00614DFE" w:rsidRDefault="00D461A1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077A6" w:rsidRPr="00614DFE" w:rsidRDefault="008077A6" w:rsidP="0092609A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14DFE" w:rsidRDefault="00614DFE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2609A" w:rsidRPr="00614DFE" w:rsidRDefault="0092609A" w:rsidP="008077A6">
      <w:pPr>
        <w:tabs>
          <w:tab w:val="left" w:pos="2410"/>
        </w:tabs>
        <w:spacing w:after="120"/>
        <w:ind w:left="1416" w:hanging="1416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>: DİSTRİBÜTÖR TİPİ DİZEL YAKIT ENJEKSİYON POMPALARI</w:t>
      </w:r>
    </w:p>
    <w:p w:rsidR="0092609A" w:rsidRPr="00614DFE" w:rsidRDefault="00E408F3" w:rsidP="008077A6">
      <w:pPr>
        <w:tabs>
          <w:tab w:val="left" w:pos="2410"/>
        </w:tabs>
        <w:spacing w:after="120"/>
        <w:rPr>
          <w:rFonts w:ascii="Arial" w:hAnsi="Arial" w:cs="Arial"/>
          <w:b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Pr="00614DFE">
        <w:rPr>
          <w:rFonts w:ascii="Arial" w:hAnsi="Arial" w:cs="Arial"/>
          <w:bCs/>
          <w:sz w:val="20"/>
          <w:szCs w:val="20"/>
        </w:rPr>
        <w:t>40/30</w:t>
      </w:r>
      <w:r w:rsidR="0092609A" w:rsidRPr="00614DFE">
        <w:rPr>
          <w:rFonts w:ascii="Arial" w:hAnsi="Arial" w:cs="Arial"/>
          <w:sz w:val="20"/>
          <w:szCs w:val="20"/>
        </w:rPr>
        <w:t>ders saati</w:t>
      </w:r>
    </w:p>
    <w:p w:rsidR="0092609A" w:rsidRPr="00614DFE" w:rsidRDefault="0092609A" w:rsidP="00614DFE">
      <w:pPr>
        <w:tabs>
          <w:tab w:val="left" w:pos="2410"/>
        </w:tabs>
        <w:spacing w:after="120"/>
        <w:ind w:firstLine="3"/>
        <w:jc w:val="both"/>
        <w:outlineLvl w:val="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Cs/>
          <w:sz w:val="20"/>
          <w:szCs w:val="20"/>
        </w:rPr>
        <w:tab/>
      </w:r>
      <w:r w:rsidRPr="00614DFE">
        <w:rPr>
          <w:rFonts w:ascii="Arial" w:hAnsi="Arial" w:cs="Arial"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>:</w:t>
      </w:r>
      <w:r w:rsidRPr="00614DFE">
        <w:rPr>
          <w:rFonts w:ascii="Arial" w:hAnsi="Arial" w:cs="Arial"/>
          <w:bCs/>
          <w:sz w:val="20"/>
          <w:szCs w:val="20"/>
        </w:rPr>
        <w:t xml:space="preserve">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8E3742" w:rsidRPr="00614DFE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</w:t>
      </w:r>
      <w:proofErr w:type="gramStart"/>
      <w:r w:rsidR="008E3742" w:rsidRPr="00614DFE">
        <w:rPr>
          <w:rFonts w:ascii="Arial" w:hAnsi="Arial" w:cs="Arial"/>
          <w:color w:val="000000" w:themeColor="text1"/>
          <w:sz w:val="20"/>
          <w:szCs w:val="20"/>
        </w:rPr>
        <w:t>distribütör</w:t>
      </w:r>
      <w:proofErr w:type="gramEnd"/>
      <w:r w:rsidR="008E3742" w:rsidRPr="00614DFE">
        <w:rPr>
          <w:rFonts w:ascii="Arial" w:hAnsi="Arial" w:cs="Arial"/>
          <w:color w:val="000000" w:themeColor="text1"/>
          <w:sz w:val="20"/>
          <w:szCs w:val="20"/>
        </w:rPr>
        <w:t xml:space="preserve"> tipi dizel yakıt enjeksiyon pompalarının </w:t>
      </w:r>
      <w:r w:rsidR="00D461A1" w:rsidRPr="00614DFE">
        <w:rPr>
          <w:rFonts w:ascii="Arial" w:hAnsi="Arial" w:cs="Arial"/>
          <w:bCs/>
          <w:sz w:val="20"/>
          <w:szCs w:val="20"/>
        </w:rPr>
        <w:t xml:space="preserve">bakım ve onarımı </w:t>
      </w:r>
      <w:r w:rsidR="00D461A1" w:rsidRPr="00614DFE">
        <w:rPr>
          <w:rFonts w:ascii="Arial" w:hAnsi="Arial" w:cs="Arial"/>
          <w:sz w:val="20"/>
          <w:szCs w:val="20"/>
        </w:rPr>
        <w:t>ile ilgili bilgi ve becerileri kazandırmaktır.</w:t>
      </w:r>
    </w:p>
    <w:p w:rsidR="0092609A" w:rsidRPr="00614DFE" w:rsidRDefault="0092609A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8E3742" w:rsidRPr="00614DFE" w:rsidRDefault="008E3742" w:rsidP="008E3742">
      <w:pPr>
        <w:numPr>
          <w:ilvl w:val="0"/>
          <w:numId w:val="8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DPA tip pompanın bakım ve onarımını yapar.</w:t>
      </w:r>
    </w:p>
    <w:p w:rsidR="008E3742" w:rsidRPr="00614DFE" w:rsidRDefault="008E3742" w:rsidP="008E3742">
      <w:pPr>
        <w:numPr>
          <w:ilvl w:val="0"/>
          <w:numId w:val="8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DPS tip pompanın bakım ve onarımını yapar.</w:t>
      </w:r>
    </w:p>
    <w:p w:rsidR="0092609A" w:rsidRPr="00614DFE" w:rsidRDefault="008E3742" w:rsidP="008E3742">
      <w:pPr>
        <w:numPr>
          <w:ilvl w:val="0"/>
          <w:numId w:val="80"/>
        </w:numPr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EP/VE tip pompanın bakım ve onarımını yapar</w:t>
      </w:r>
      <w:r w:rsidR="0092609A" w:rsidRPr="00614DFE">
        <w:rPr>
          <w:rFonts w:ascii="Arial" w:hAnsi="Arial" w:cs="Arial"/>
          <w:sz w:val="20"/>
          <w:szCs w:val="20"/>
        </w:rPr>
        <w:t>.</w:t>
      </w:r>
    </w:p>
    <w:p w:rsidR="008077A6" w:rsidRPr="00614DFE" w:rsidRDefault="008077A6" w:rsidP="008077A6">
      <w:pPr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92609A" w:rsidRPr="00614DFE" w:rsidTr="009379A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D.P.A tip pompanın genel yapısını ve parçalarını listeler,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D.P.A tip pompanın parçalarının yapısı, çalışması ve çeşitlerini açıklar,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D.P.A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pompaların çalışmasını izah eder,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D.P.A.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pompasının motordan sökülmesi ve takılmasını açıklar.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D.P.A.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pompaların arızaları ve onarımını açıklar.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D.P.A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 xml:space="preserve"> pompa etiketi ve anlamlarını açıklar. </w:t>
            </w:r>
          </w:p>
        </w:tc>
      </w:tr>
      <w:tr w:rsidR="0026740B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740B" w:rsidRPr="00614DFE" w:rsidRDefault="0026740B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40B" w:rsidRPr="00614DFE" w:rsidRDefault="0026740B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40B" w:rsidRPr="00614DFE" w:rsidRDefault="0026740B" w:rsidP="009379AE">
            <w:pPr>
              <w:pStyle w:val="ListeParagraf"/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DPA yakıt pompalarının pompa test cihazında yapılacak kontrolleri ve ayarları açıklar.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123"/>
              </w:numPr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D.P.A. tip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 pompasını motordan söker,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123"/>
              </w:numPr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D.P.A. tip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 pompasının bakım ve onarımını yapar,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123"/>
              </w:numPr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Pompa ayar tezgâhında DPA yakıt pompalarının kontrol ve ayarlarını yapar.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1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D.P.A. tip yakıt </w:t>
            </w:r>
            <w:proofErr w:type="gramStart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 pompasını motora takar.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D.P.S tip pompanın genel yapısını ve parçalarını listeler,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D.P.S tip pompanın parçalarının yapısı, çalışması ve çeşitlerini açıklar,</w:t>
            </w:r>
          </w:p>
        </w:tc>
      </w:tr>
      <w:tr w:rsidR="000E2682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682" w:rsidRPr="00614DFE" w:rsidRDefault="000E268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82" w:rsidRPr="00614DFE" w:rsidRDefault="000E2682" w:rsidP="009379AE">
            <w:pPr>
              <w:pStyle w:val="ListeParagraf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D.P.S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yakıt pompalarının pompa test cihazında yapılacak kontrolleri ve ayarları</w:t>
            </w:r>
            <w:r w:rsidR="006E7514"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nı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 xml:space="preserve"> açıklar.</w:t>
            </w:r>
          </w:p>
        </w:tc>
      </w:tr>
      <w:tr w:rsidR="0092609A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3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D.P.S.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 motordan söker.</w:t>
            </w:r>
          </w:p>
        </w:tc>
      </w:tr>
      <w:tr w:rsidR="0092609A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3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D.P.S.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bakım ve onarımını yapar.</w:t>
            </w:r>
          </w:p>
        </w:tc>
      </w:tr>
      <w:tr w:rsidR="0092609A" w:rsidRPr="00614DFE" w:rsidTr="009379AE">
        <w:trPr>
          <w:trHeight w:val="294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3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Pompa ayar tezgâhında D.P.S. yakıt pompalarının kontrol ve ayar</w:t>
            </w:r>
            <w:r w:rsidR="00BE3977"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lar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ını yapar.</w:t>
            </w:r>
          </w:p>
        </w:tc>
      </w:tr>
      <w:tr w:rsidR="0092609A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3"/>
              </w:numPr>
              <w:ind w:hanging="3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D.P.S.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 motora takar.</w:t>
            </w:r>
          </w:p>
        </w:tc>
      </w:tr>
      <w:tr w:rsidR="00BE3977" w:rsidRPr="00614DFE" w:rsidTr="009379AE">
        <w:trPr>
          <w:trHeight w:val="33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977" w:rsidRPr="00614DFE" w:rsidRDefault="00BE3977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3977" w:rsidRPr="00614DFE" w:rsidRDefault="00BE3977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E3977" w:rsidRPr="00614DFE" w:rsidRDefault="00BE3977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77" w:rsidRPr="00614DFE" w:rsidRDefault="00BE3977" w:rsidP="00614DF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60" w:hanging="356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EP/VE tip pompanın genel yapısını ve parçalarını listeler,</w:t>
            </w:r>
          </w:p>
        </w:tc>
      </w:tr>
      <w:tr w:rsidR="00BE3977" w:rsidRPr="00614DFE" w:rsidTr="009379AE">
        <w:trPr>
          <w:trHeight w:val="282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977" w:rsidRPr="00614DFE" w:rsidRDefault="00BE3977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E3977" w:rsidRPr="00614DFE" w:rsidRDefault="00BE3977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77" w:rsidRPr="00614DFE" w:rsidRDefault="00BE3977" w:rsidP="00614DFE">
            <w:pPr>
              <w:pStyle w:val="ListeParagraf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60" w:hanging="356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EP/VE tip pompanın parçalarının yapısı, çalışması ve çeşitlerini açıklar,</w:t>
            </w:r>
          </w:p>
        </w:tc>
      </w:tr>
      <w:tr w:rsidR="00BE3977" w:rsidRPr="00614DFE" w:rsidTr="009379AE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977" w:rsidRPr="00614DFE" w:rsidRDefault="00BE3977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E3977" w:rsidRPr="00614DFE" w:rsidRDefault="00BE3977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77" w:rsidRPr="00614DFE" w:rsidRDefault="00BE3977" w:rsidP="00614DFE">
            <w:pPr>
              <w:pStyle w:val="ListeParagraf"/>
              <w:numPr>
                <w:ilvl w:val="0"/>
                <w:numId w:val="106"/>
              </w:numPr>
              <w:ind w:left="360" w:hanging="356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EP/VE </w:t>
            </w:r>
            <w:r w:rsidRPr="00614DFE">
              <w:rPr>
                <w:rStyle w:val="Gl"/>
                <w:rFonts w:ascii="Arial" w:eastAsiaTheme="majorEastAsia" w:hAnsi="Arial" w:cs="Arial"/>
                <w:b w:val="0"/>
                <w:sz w:val="20"/>
                <w:szCs w:val="20"/>
              </w:rPr>
              <w:t>yakıt pompalarının pompa test cihazında yapılacak kontrolleri ve ayarları açıklar.</w:t>
            </w:r>
          </w:p>
        </w:tc>
      </w:tr>
      <w:tr w:rsidR="0092609A" w:rsidRPr="00614DFE" w:rsidTr="009379AE">
        <w:trPr>
          <w:trHeight w:val="33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4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P/VE.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 motordan söker.</w:t>
            </w:r>
          </w:p>
        </w:tc>
      </w:tr>
      <w:tr w:rsidR="0092609A" w:rsidRPr="00614DFE" w:rsidTr="009379AE">
        <w:trPr>
          <w:trHeight w:val="20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4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EP/VE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pompasının bakım ve onarımını yapar. </w:t>
            </w:r>
          </w:p>
        </w:tc>
      </w:tr>
      <w:tr w:rsidR="0092609A" w:rsidRPr="00614DFE" w:rsidTr="009379AE">
        <w:trPr>
          <w:trHeight w:val="304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4"/>
              </w:numPr>
              <w:ind w:hanging="356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Pompa ayar tezgâhında EP/VE yakıt pompalarının kontrol ve ayar</w:t>
            </w:r>
            <w:r w:rsidR="00BE3977"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lar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ını yapar.</w:t>
            </w:r>
          </w:p>
        </w:tc>
      </w:tr>
      <w:tr w:rsidR="0092609A" w:rsidRPr="00614DFE" w:rsidTr="009379AE">
        <w:trPr>
          <w:trHeight w:val="26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09A" w:rsidRPr="00614DFE" w:rsidRDefault="0092609A" w:rsidP="00614DFE">
            <w:pPr>
              <w:pStyle w:val="ListeParagraf"/>
              <w:numPr>
                <w:ilvl w:val="0"/>
                <w:numId w:val="84"/>
              </w:numPr>
              <w:ind w:hanging="3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EP/VE tip yakıt </w:t>
            </w:r>
            <w:proofErr w:type="gram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enjeksiyon</w:t>
            </w:r>
            <w:proofErr w:type="gram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pompasını motora takar.</w:t>
            </w:r>
          </w:p>
        </w:tc>
      </w:tr>
    </w:tbl>
    <w:p w:rsidR="0092609A" w:rsidRPr="00614DFE" w:rsidRDefault="0092609A" w:rsidP="0092609A">
      <w:pPr>
        <w:rPr>
          <w:rFonts w:ascii="Arial" w:hAnsi="Arial" w:cs="Arial"/>
          <w:bCs/>
          <w:sz w:val="20"/>
          <w:szCs w:val="20"/>
        </w:rPr>
      </w:pPr>
    </w:p>
    <w:p w:rsidR="0092609A" w:rsidRPr="00614DFE" w:rsidRDefault="0092609A" w:rsidP="0092609A">
      <w:pPr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UYGULAMAYA İLİŞKİN AÇIKLAMALAR</w:t>
      </w:r>
      <w:r w:rsidRPr="00614DFE">
        <w:rPr>
          <w:rFonts w:ascii="Arial" w:hAnsi="Arial" w:cs="Arial"/>
          <w:bCs/>
          <w:sz w:val="20"/>
          <w:szCs w:val="20"/>
        </w:rPr>
        <w:t xml:space="preserve">: </w:t>
      </w:r>
    </w:p>
    <w:p w:rsidR="00830E46" w:rsidRPr="00614DFE" w:rsidRDefault="00830E46" w:rsidP="00614DFE">
      <w:pPr>
        <w:pStyle w:val="ListeParagraf"/>
        <w:numPr>
          <w:ilvl w:val="0"/>
          <w:numId w:val="143"/>
        </w:numPr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lastRenderedPageBreak/>
        <w:t>Dizel yakıt sistemini oluşturan parçaları incelerken temizlik kurallarına dikkat edilerek çalışılmalıdır.</w:t>
      </w:r>
    </w:p>
    <w:p w:rsidR="00467BE2" w:rsidRPr="00614DFE" w:rsidRDefault="00467BE2" w:rsidP="00614DFE">
      <w:pPr>
        <w:pStyle w:val="ListeParagraf"/>
        <w:numPr>
          <w:ilvl w:val="0"/>
          <w:numId w:val="143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92609A" w:rsidRPr="00614DFE" w:rsidRDefault="0092609A" w:rsidP="0092609A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br w:type="page"/>
      </w:r>
    </w:p>
    <w:p w:rsidR="0092609A" w:rsidRPr="00614DFE" w:rsidRDefault="0092609A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>: DİZEL MOTORLARI YAKIT ENJEKSİYON SİSTEMİ</w:t>
      </w:r>
    </w:p>
    <w:p w:rsidR="0092609A" w:rsidRPr="00614DFE" w:rsidRDefault="0092609A" w:rsidP="008077A6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="00F33A98" w:rsidRPr="00614DFE">
        <w:rPr>
          <w:rFonts w:ascii="Arial" w:hAnsi="Arial" w:cs="Arial"/>
          <w:bCs/>
          <w:sz w:val="20"/>
          <w:szCs w:val="20"/>
        </w:rPr>
        <w:tab/>
      </w:r>
      <w:r w:rsidR="00F33A98" w:rsidRPr="00614DFE">
        <w:rPr>
          <w:rFonts w:ascii="Arial" w:hAnsi="Arial" w:cs="Arial"/>
          <w:bCs/>
          <w:sz w:val="20"/>
          <w:szCs w:val="20"/>
        </w:rPr>
        <w:tab/>
      </w:r>
      <w:r w:rsidR="00F33A98" w:rsidRPr="00614DFE">
        <w:rPr>
          <w:rFonts w:ascii="Arial" w:hAnsi="Arial" w:cs="Arial"/>
          <w:b/>
          <w:bCs/>
          <w:sz w:val="20"/>
          <w:szCs w:val="20"/>
        </w:rPr>
        <w:t>:</w:t>
      </w:r>
      <w:r w:rsidR="00F33A98" w:rsidRPr="00614DFE">
        <w:rPr>
          <w:rFonts w:ascii="Arial" w:hAnsi="Arial" w:cs="Arial"/>
          <w:bCs/>
          <w:sz w:val="20"/>
          <w:szCs w:val="20"/>
        </w:rPr>
        <w:t xml:space="preserve">  40/2</w:t>
      </w:r>
      <w:r w:rsidR="00F148F7" w:rsidRPr="00614DFE">
        <w:rPr>
          <w:rFonts w:ascii="Arial" w:hAnsi="Arial" w:cs="Arial"/>
          <w:bCs/>
          <w:sz w:val="20"/>
          <w:szCs w:val="20"/>
        </w:rPr>
        <w:t>0</w:t>
      </w:r>
      <w:r w:rsidRPr="00614DFE">
        <w:rPr>
          <w:rFonts w:ascii="Arial" w:hAnsi="Arial" w:cs="Arial"/>
          <w:bCs/>
          <w:sz w:val="20"/>
          <w:szCs w:val="20"/>
        </w:rPr>
        <w:t xml:space="preserve"> ders saati</w:t>
      </w:r>
    </w:p>
    <w:p w:rsidR="00D25906" w:rsidRPr="00614DFE" w:rsidRDefault="0092609A" w:rsidP="00614DFE">
      <w:pPr>
        <w:spacing w:after="120"/>
        <w:ind w:firstLine="3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="00D25906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>:</w:t>
      </w:r>
      <w:r w:rsidR="00614DFE">
        <w:rPr>
          <w:rFonts w:ascii="Arial" w:hAnsi="Arial" w:cs="Arial"/>
          <w:b/>
          <w:bCs/>
          <w:sz w:val="20"/>
          <w:szCs w:val="20"/>
        </w:rPr>
        <w:t xml:space="preserve">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8E3742" w:rsidRPr="00614DFE">
        <w:rPr>
          <w:rFonts w:ascii="Arial" w:hAnsi="Arial" w:cs="Arial"/>
          <w:sz w:val="20"/>
          <w:szCs w:val="20"/>
        </w:rPr>
        <w:t xml:space="preserve">iş sağlığı ve güvenliği tedbirlerini alarak üretici firma kataloglarına uygun şekilde dizel motorları yakıt </w:t>
      </w:r>
      <w:proofErr w:type="gramStart"/>
      <w:r w:rsidR="008E3742"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="008E3742" w:rsidRPr="00614DFE">
        <w:rPr>
          <w:rFonts w:ascii="Arial" w:hAnsi="Arial" w:cs="Arial"/>
          <w:sz w:val="20"/>
          <w:szCs w:val="20"/>
        </w:rPr>
        <w:t xml:space="preserve"> sistemi elemanlarının kontrol </w:t>
      </w:r>
      <w:r w:rsidR="00D461A1" w:rsidRPr="00614DFE">
        <w:rPr>
          <w:rFonts w:ascii="Arial" w:hAnsi="Arial" w:cs="Arial"/>
          <w:bCs/>
          <w:sz w:val="20"/>
          <w:szCs w:val="20"/>
        </w:rPr>
        <w:t>ve ayarları ile i</w:t>
      </w:r>
      <w:r w:rsidR="00D461A1" w:rsidRPr="00614DFE">
        <w:rPr>
          <w:rFonts w:ascii="Arial" w:hAnsi="Arial" w:cs="Arial"/>
          <w:sz w:val="20"/>
          <w:szCs w:val="20"/>
        </w:rPr>
        <w:t>lgili bilgi ve becerileri kazandırmaktır.</w:t>
      </w:r>
    </w:p>
    <w:p w:rsidR="0092609A" w:rsidRPr="00614DFE" w:rsidRDefault="0092609A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8E3742" w:rsidRPr="00614DFE" w:rsidRDefault="008E3742" w:rsidP="00614DFE">
      <w:pPr>
        <w:numPr>
          <w:ilvl w:val="0"/>
          <w:numId w:val="87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hidrolik enjektörlerin kontrollerini ve ayarlarını yapar.</w:t>
      </w:r>
    </w:p>
    <w:p w:rsidR="008E3742" w:rsidRPr="00614DFE" w:rsidRDefault="008E3742" w:rsidP="00614DFE">
      <w:pPr>
        <w:numPr>
          <w:ilvl w:val="0"/>
          <w:numId w:val="87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dizel yakıt sisteminin havasını alır.</w:t>
      </w:r>
    </w:p>
    <w:p w:rsidR="008E3742" w:rsidRPr="00614DFE" w:rsidRDefault="008E3742" w:rsidP="00614DFE">
      <w:pPr>
        <w:numPr>
          <w:ilvl w:val="0"/>
          <w:numId w:val="87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tedbirlerini alarak ısıtma bujisini kontrol eder.</w:t>
      </w:r>
    </w:p>
    <w:p w:rsidR="0092609A" w:rsidRPr="00614DFE" w:rsidRDefault="008E3742" w:rsidP="00614DFE">
      <w:pPr>
        <w:numPr>
          <w:ilvl w:val="0"/>
          <w:numId w:val="87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tedbirl</w:t>
      </w:r>
      <w:r w:rsidR="00614DFE">
        <w:rPr>
          <w:rFonts w:ascii="Arial" w:hAnsi="Arial" w:cs="Arial"/>
          <w:sz w:val="20"/>
          <w:szCs w:val="20"/>
        </w:rPr>
        <w:t xml:space="preserve">erini alarak aşırı doldurma ve </w:t>
      </w:r>
      <w:proofErr w:type="spellStart"/>
      <w:r w:rsidR="00614DFE">
        <w:rPr>
          <w:rFonts w:ascii="Arial" w:hAnsi="Arial" w:cs="Arial"/>
          <w:sz w:val="20"/>
          <w:szCs w:val="20"/>
        </w:rPr>
        <w:t>i</w:t>
      </w:r>
      <w:r w:rsidRPr="00614DFE">
        <w:rPr>
          <w:rFonts w:ascii="Arial" w:hAnsi="Arial" w:cs="Arial"/>
          <w:sz w:val="20"/>
          <w:szCs w:val="20"/>
        </w:rPr>
        <w:t>ntercooler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sistemlerinin kontrollerini yapar</w:t>
      </w:r>
      <w:r w:rsidR="0092609A" w:rsidRPr="00614DFE">
        <w:rPr>
          <w:rFonts w:ascii="Arial" w:hAnsi="Arial" w:cs="Arial"/>
          <w:sz w:val="20"/>
          <w:szCs w:val="20"/>
        </w:rPr>
        <w:t>.</w:t>
      </w:r>
    </w:p>
    <w:p w:rsidR="0092609A" w:rsidRPr="00614DFE" w:rsidRDefault="0092609A" w:rsidP="0092609A">
      <w:pPr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92609A" w:rsidRPr="00614DFE" w:rsidTr="00D04F49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Hidrolik</w:t>
            </w: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enjektörlerin tanımını, önemini ve görevini sıralar.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 çeşitleri ve yapısal özeliklerini listeler.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enjektörlerin ayar şekillerini açıklar.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Motora bağlanış şekillerine göre hidrolik enjektörleri listeler.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Soğutma şekillerine göre hidrolik enjektörleri listeler.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enjektörlerde kullanılan meme çeşitlerini sıralar.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enjektörlerin kontrol ve ayarlarını açıklar.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5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Enjektör etiketi ve anlamlarını izah eder.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6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enjektörlerin arızalı parçalarını değiştirir.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6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Hidrolik enjektörlerin kontrol ve ayarlarını yapar.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numPr>
                <w:ilvl w:val="0"/>
                <w:numId w:val="86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Kontrolleri yapılan enjektörleri motora uygun şekilde bağlar.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sisteminde bulunan yakıt hattını açıklar.</w:t>
            </w:r>
          </w:p>
        </w:tc>
      </w:tr>
      <w:tr w:rsidR="0092609A" w:rsidRPr="00614DFE" w:rsidTr="00D04F49">
        <w:trPr>
          <w:trHeight w:val="48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sisteminde hava olmasının nedenlerini sıralar.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sisteminde hava olmasının sakıncalarını listeler.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E7038" w:rsidP="009379AE">
            <w:pPr>
              <w:pStyle w:val="ListeParagraf"/>
              <w:numPr>
                <w:ilvl w:val="0"/>
                <w:numId w:val="8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sisteminde hava alınacak yerleri ve hava alma işlemini açıklar.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9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sisteminde hava alma yerini tespit eder.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89"/>
              </w:numPr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Dizel yakıt sisteminin havasını alır.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E7038" w:rsidP="009379AE">
            <w:pPr>
              <w:pStyle w:val="ListeParagraf"/>
              <w:numPr>
                <w:ilvl w:val="0"/>
                <w:numId w:val="8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Yakıt istemindeki havası alınan dizel motoru çalıştırarak son kontrolü yapar.</w:t>
            </w:r>
          </w:p>
        </w:tc>
      </w:tr>
      <w:tr w:rsidR="0092609A" w:rsidRPr="00614DFE" w:rsidTr="00D04F49">
        <w:trPr>
          <w:trHeight w:val="59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Isıtma bujilerinin tanımını ve görevini açıklar.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9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Isıtma bujisinin çeşitlerini ve yapısını izah eder.</w:t>
            </w:r>
          </w:p>
        </w:tc>
      </w:tr>
      <w:tr w:rsidR="0092609A" w:rsidRPr="00614DFE" w:rsidTr="00D04F4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75439" w:rsidP="009379AE">
            <w:pPr>
              <w:pStyle w:val="ListeParagraf"/>
              <w:numPr>
                <w:ilvl w:val="0"/>
                <w:numId w:val="9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Isıtma bujisinin çalışmasını ve kontrollerini açıklar.</w:t>
            </w:r>
          </w:p>
        </w:tc>
      </w:tr>
      <w:tr w:rsidR="0092609A" w:rsidRPr="00614DFE" w:rsidTr="00D04F49">
        <w:trPr>
          <w:trHeight w:val="573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2609A" w:rsidRPr="00614DFE" w:rsidRDefault="0092609A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91"/>
              </w:numPr>
              <w:ind w:left="333" w:hanging="283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Isıtma bujisini gözle ve </w:t>
            </w:r>
            <w:proofErr w:type="spellStart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avometre</w:t>
            </w:r>
            <w:proofErr w:type="spellEnd"/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 xml:space="preserve"> ile kontrol eder.</w:t>
            </w:r>
          </w:p>
        </w:tc>
      </w:tr>
      <w:tr w:rsidR="0092609A" w:rsidRPr="00614DFE" w:rsidTr="00D04F49">
        <w:trPr>
          <w:trHeight w:val="553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09A" w:rsidRPr="00614DFE" w:rsidRDefault="0092609A" w:rsidP="009379AE">
            <w:pPr>
              <w:pStyle w:val="ListeParagraf"/>
              <w:numPr>
                <w:ilvl w:val="0"/>
                <w:numId w:val="91"/>
              </w:numPr>
              <w:ind w:left="333" w:hanging="283"/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Arızalı ısıtma bujisini değiştirir.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A6D98" w:rsidRPr="00614DFE" w:rsidRDefault="00FA6D98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İçten yanmalı motorlarda aşırı doldurma sistemlerinin kullanılma nedenlerini ve çeşitlerini sıralar,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Mekanik aşırı doldurmanın (süper şarj) yapısını, çalışmasını, avantaj ve dezavantajlarını açıklar,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Egzoz turbo kompresörü ile aşırı doldurmanın (turbo şarj) görevlerini, yapısını ve çalışmasını izah eder,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Değişken </w:t>
            </w:r>
            <w:proofErr w:type="spell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kanatçıklı</w:t>
            </w:r>
            <w:proofErr w:type="spell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(geometrili) </w:t>
            </w:r>
            <w:proofErr w:type="spellStart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turboşarjı</w:t>
            </w:r>
            <w:proofErr w:type="spellEnd"/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açıklar.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4DFE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Aşırı doldurma sisteminin avantaj ve dezavantajlarını sıralar.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Turbo şarj arızaları ve kontrollerini listeler,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Aftercooler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(su ile soğutma) ve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intercooler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(hava ile soğutma) sisteminin kullanılma nedenlerini, görevlerini, yapısını ve çalışmasını açıklar.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Turbo şarjda yağlama sistemini açıklar,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Basınç kontrol sistemi, hava-yakıt oran valfleri ( AFC) ve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actuatör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valfinin görevlerini açıklar.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A6D98" w:rsidRPr="00614DFE" w:rsidRDefault="00FA6D98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Türbo şarjı motor üzerinden söker,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Türbo şarjı sökerek kontrollerini yapar,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Türbo şarjı motora takar,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İntercooler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aftercooler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sistemini oluşturan parçaları araç üzerinden sökerek kontrollerini yapar,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İntercooler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aftercooler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sistemini araç üzerine takar,</w:t>
            </w:r>
          </w:p>
        </w:tc>
      </w:tr>
      <w:tr w:rsidR="00FA6D98" w:rsidRPr="00614DFE" w:rsidTr="00FB4B98">
        <w:trPr>
          <w:trHeight w:val="397"/>
          <w:jc w:val="center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98" w:rsidRPr="00614DFE" w:rsidRDefault="00FA6D98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98" w:rsidRPr="00614DFE" w:rsidRDefault="00FA6D98" w:rsidP="009379AE">
            <w:pPr>
              <w:pStyle w:val="ListeParagraf"/>
              <w:numPr>
                <w:ilvl w:val="0"/>
                <w:numId w:val="93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Motoru çalıştırarak turboyu ve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intercooler’ı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eder.</w:t>
            </w:r>
          </w:p>
        </w:tc>
      </w:tr>
    </w:tbl>
    <w:p w:rsidR="0092609A" w:rsidRPr="00614DFE" w:rsidRDefault="0092609A" w:rsidP="0092609A">
      <w:pPr>
        <w:rPr>
          <w:rFonts w:ascii="Arial" w:hAnsi="Arial" w:cs="Arial"/>
          <w:bCs/>
          <w:sz w:val="20"/>
          <w:szCs w:val="20"/>
        </w:rPr>
      </w:pPr>
    </w:p>
    <w:p w:rsidR="008077A6" w:rsidRPr="00614DFE" w:rsidRDefault="008077A6" w:rsidP="0092609A">
      <w:pPr>
        <w:rPr>
          <w:rFonts w:ascii="Arial" w:hAnsi="Arial" w:cs="Arial"/>
          <w:b/>
          <w:bCs/>
          <w:sz w:val="20"/>
          <w:szCs w:val="20"/>
        </w:rPr>
      </w:pPr>
    </w:p>
    <w:p w:rsidR="0092609A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8077A6" w:rsidRPr="00614DFE" w:rsidRDefault="008077A6" w:rsidP="0092609A">
      <w:pPr>
        <w:rPr>
          <w:rFonts w:ascii="Arial" w:hAnsi="Arial" w:cs="Arial"/>
          <w:b/>
          <w:bCs/>
          <w:sz w:val="20"/>
          <w:szCs w:val="20"/>
        </w:rPr>
      </w:pPr>
    </w:p>
    <w:p w:rsidR="00467BE2" w:rsidRPr="00614DFE" w:rsidRDefault="0092609A" w:rsidP="00614DFE">
      <w:pPr>
        <w:pStyle w:val="ListeParagraf"/>
        <w:numPr>
          <w:ilvl w:val="0"/>
          <w:numId w:val="144"/>
        </w:num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bCs/>
          <w:sz w:val="20"/>
          <w:szCs w:val="20"/>
        </w:rPr>
        <w:t>Sökülen kızdırma bujilerinin voltajı dikkatlice kontrol edilmeli ve doğrudan aküye bağlanarak kontrol edilmemelidir.</w:t>
      </w:r>
    </w:p>
    <w:p w:rsidR="00467BE2" w:rsidRPr="00614DFE" w:rsidRDefault="00467BE2" w:rsidP="00614DFE">
      <w:pPr>
        <w:pStyle w:val="ListeParagraf"/>
        <w:numPr>
          <w:ilvl w:val="0"/>
          <w:numId w:val="144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92609A" w:rsidRPr="00614DFE" w:rsidRDefault="008B3141" w:rsidP="00614DFE">
      <w:pPr>
        <w:pStyle w:val="ListeParagraf"/>
        <w:numPr>
          <w:ilvl w:val="0"/>
          <w:numId w:val="144"/>
        </w:numPr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4DFE">
        <w:rPr>
          <w:rFonts w:ascii="Arial" w:hAnsi="Arial" w:cs="Arial"/>
          <w:sz w:val="20"/>
        </w:rPr>
        <w:t xml:space="preserve">Bu </w:t>
      </w:r>
      <w:proofErr w:type="gramStart"/>
      <w:r w:rsidRPr="00614DFE">
        <w:rPr>
          <w:rFonts w:ascii="Arial" w:hAnsi="Arial" w:cs="Arial"/>
          <w:sz w:val="20"/>
        </w:rPr>
        <w:t>modülün</w:t>
      </w:r>
      <w:proofErr w:type="gramEnd"/>
      <w:r w:rsidRPr="00614DFE">
        <w:rPr>
          <w:rFonts w:ascii="Arial" w:hAnsi="Arial" w:cs="Arial"/>
          <w:sz w:val="20"/>
        </w:rPr>
        <w:t xml:space="preserve"> işlenişi sırasında çevre bilinci ve duyarlılık (</w:t>
      </w:r>
      <w:r w:rsidR="00614DFE" w:rsidRPr="00614DFE">
        <w:rPr>
          <w:rFonts w:ascii="Arial" w:hAnsi="Arial" w:cs="Arial"/>
          <w:sz w:val="20"/>
        </w:rPr>
        <w:t>atölye</w:t>
      </w:r>
      <w:r w:rsidRPr="00614DFE">
        <w:rPr>
          <w:rFonts w:ascii="Arial" w:hAnsi="Arial" w:cs="Arial"/>
          <w:sz w:val="20"/>
        </w:rPr>
        <w:t xml:space="preserve"> çalışmalarında çevreyi korumaya özen göstermeli) vb. değer, tutum ve davranışları ön plana çıkaran etkinliklere yer verilmelidir.</w:t>
      </w:r>
      <w:r w:rsidR="0092609A" w:rsidRPr="00614DFE">
        <w:rPr>
          <w:rFonts w:ascii="Arial" w:hAnsi="Arial" w:cs="Arial"/>
          <w:bCs/>
          <w:sz w:val="20"/>
          <w:szCs w:val="20"/>
        </w:rPr>
        <w:br w:type="page"/>
      </w:r>
    </w:p>
    <w:p w:rsidR="0092609A" w:rsidRPr="00614DFE" w:rsidRDefault="00614DFE" w:rsidP="008077A6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="004F74A2" w:rsidRPr="00614DFE">
        <w:rPr>
          <w:rFonts w:ascii="Arial" w:hAnsi="Arial" w:cs="Arial"/>
          <w:b/>
          <w:bCs/>
          <w:sz w:val="20"/>
          <w:szCs w:val="20"/>
        </w:rPr>
        <w:tab/>
      </w:r>
      <w:r w:rsidR="004F74A2" w:rsidRPr="00614DFE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92609A" w:rsidRPr="00614DFE">
        <w:rPr>
          <w:rFonts w:ascii="Arial" w:hAnsi="Arial" w:cs="Arial"/>
          <w:b/>
          <w:bCs/>
          <w:sz w:val="20"/>
          <w:szCs w:val="20"/>
        </w:rPr>
        <w:t>YENİ NESİL DİZEL YAKIT SİSTEMLER</w:t>
      </w:r>
      <w:r w:rsidR="00BF4195" w:rsidRPr="00614DFE">
        <w:rPr>
          <w:rFonts w:ascii="Arial" w:hAnsi="Arial" w:cs="Arial"/>
          <w:b/>
          <w:bCs/>
          <w:sz w:val="20"/>
          <w:szCs w:val="20"/>
        </w:rPr>
        <w:t>İ</w:t>
      </w:r>
    </w:p>
    <w:p w:rsidR="0092609A" w:rsidRPr="00614DFE" w:rsidRDefault="00F33A98" w:rsidP="008077A6">
      <w:pPr>
        <w:tabs>
          <w:tab w:val="left" w:pos="2410"/>
        </w:tabs>
        <w:spacing w:after="120"/>
        <w:rPr>
          <w:rFonts w:ascii="Arial" w:hAnsi="Arial" w:cs="Arial"/>
          <w:b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SÜRESİ</w:t>
      </w:r>
      <w:r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8077A6" w:rsidRPr="00614DFE">
        <w:rPr>
          <w:rFonts w:ascii="Arial" w:hAnsi="Arial" w:cs="Arial"/>
          <w:bCs/>
          <w:sz w:val="20"/>
          <w:szCs w:val="20"/>
        </w:rPr>
        <w:t xml:space="preserve">40/35 </w:t>
      </w:r>
      <w:r w:rsidR="008077A6" w:rsidRPr="00614DFE">
        <w:rPr>
          <w:rFonts w:ascii="Arial" w:hAnsi="Arial" w:cs="Arial"/>
          <w:sz w:val="20"/>
          <w:szCs w:val="20"/>
        </w:rPr>
        <w:t>ders saati</w:t>
      </w:r>
    </w:p>
    <w:p w:rsidR="00D25906" w:rsidRPr="00614DFE" w:rsidRDefault="0092609A" w:rsidP="00614DFE">
      <w:pPr>
        <w:spacing w:after="120"/>
        <w:ind w:firstLine="3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MODÜLÜN AMACI</w:t>
      </w:r>
      <w:r w:rsidRPr="00614DFE">
        <w:rPr>
          <w:rFonts w:ascii="Arial" w:hAnsi="Arial" w:cs="Arial"/>
          <w:bCs/>
          <w:sz w:val="20"/>
          <w:szCs w:val="20"/>
        </w:rPr>
        <w:tab/>
      </w:r>
      <w:r w:rsidR="00D25906" w:rsidRPr="00614DFE">
        <w:rPr>
          <w:rFonts w:ascii="Arial" w:hAnsi="Arial" w:cs="Arial"/>
          <w:b/>
          <w:bCs/>
          <w:sz w:val="20"/>
          <w:szCs w:val="20"/>
        </w:rPr>
        <w:tab/>
      </w:r>
      <w:r w:rsidRPr="00614DFE">
        <w:rPr>
          <w:rFonts w:ascii="Arial" w:hAnsi="Arial" w:cs="Arial"/>
          <w:b/>
          <w:bCs/>
          <w:sz w:val="20"/>
          <w:szCs w:val="20"/>
        </w:rPr>
        <w:t>:</w:t>
      </w:r>
      <w:r w:rsidRPr="00614DFE">
        <w:rPr>
          <w:rFonts w:ascii="Arial" w:hAnsi="Arial" w:cs="Arial"/>
          <w:bCs/>
          <w:sz w:val="20"/>
          <w:szCs w:val="20"/>
        </w:rPr>
        <w:t xml:space="preserve"> </w:t>
      </w:r>
      <w:r w:rsidR="00D461A1" w:rsidRPr="00614DFE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F35212" w:rsidRPr="00614DFE">
        <w:rPr>
          <w:rFonts w:ascii="Arial" w:hAnsi="Arial" w:cs="Arial"/>
          <w:sz w:val="20"/>
          <w:szCs w:val="20"/>
        </w:rPr>
        <w:t xml:space="preserve">iş sağlığı ve güvenliği tedbirlerini alarak üretici firma kataloglarına uygun şekilde yeni nesil dizel yakıt </w:t>
      </w:r>
      <w:r w:rsidR="00D461A1" w:rsidRPr="00614DFE">
        <w:rPr>
          <w:rFonts w:ascii="Arial" w:hAnsi="Arial" w:cs="Arial"/>
          <w:bCs/>
          <w:sz w:val="20"/>
          <w:szCs w:val="20"/>
        </w:rPr>
        <w:t>sistemlerinin kontrol ve onarımı</w:t>
      </w:r>
      <w:r w:rsidR="00D461A1" w:rsidRPr="00614DFE">
        <w:rPr>
          <w:rFonts w:ascii="Arial" w:hAnsi="Arial" w:cs="Arial"/>
          <w:sz w:val="20"/>
          <w:szCs w:val="20"/>
        </w:rPr>
        <w:t xml:space="preserve"> ile ilgili bilgi ve becerileri kazandırmaktır.</w:t>
      </w:r>
    </w:p>
    <w:p w:rsidR="0092609A" w:rsidRPr="00614DFE" w:rsidRDefault="0092609A" w:rsidP="008077A6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F35212" w:rsidRPr="00614DFE" w:rsidRDefault="00F35212" w:rsidP="00614DFE">
      <w:pPr>
        <w:numPr>
          <w:ilvl w:val="0"/>
          <w:numId w:val="9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selenoid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valfli pompa ve pompa enjektörlerin kontrollerini ve onarımını yapar.</w:t>
      </w:r>
    </w:p>
    <w:p w:rsidR="00F35212" w:rsidRPr="00614DFE" w:rsidRDefault="00F35212" w:rsidP="00614DFE">
      <w:pPr>
        <w:numPr>
          <w:ilvl w:val="0"/>
          <w:numId w:val="9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614DFE">
        <w:rPr>
          <w:rFonts w:ascii="Arial" w:hAnsi="Arial" w:cs="Arial"/>
          <w:sz w:val="20"/>
          <w:szCs w:val="20"/>
        </w:rPr>
        <w:t>commonrail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dizel </w:t>
      </w:r>
      <w:proofErr w:type="gramStart"/>
      <w:r w:rsidRPr="00614DFE">
        <w:rPr>
          <w:rFonts w:ascii="Arial" w:hAnsi="Arial" w:cs="Arial"/>
          <w:sz w:val="20"/>
          <w:szCs w:val="20"/>
        </w:rPr>
        <w:t>enjeksiyon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sisteminin kontrollerini ve onarımını yapar.</w:t>
      </w:r>
    </w:p>
    <w:p w:rsidR="00F35212" w:rsidRPr="00614DFE" w:rsidRDefault="00F35212" w:rsidP="00614DFE">
      <w:pPr>
        <w:numPr>
          <w:ilvl w:val="0"/>
          <w:numId w:val="9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dizel </w:t>
      </w:r>
      <w:proofErr w:type="gramStart"/>
      <w:r w:rsidRPr="00614DFE">
        <w:rPr>
          <w:rFonts w:ascii="Arial" w:hAnsi="Arial" w:cs="Arial"/>
          <w:sz w:val="20"/>
          <w:szCs w:val="20"/>
        </w:rPr>
        <w:t>emisyon</w:t>
      </w:r>
      <w:proofErr w:type="gramEnd"/>
      <w:r w:rsidRPr="00614DFE">
        <w:rPr>
          <w:rFonts w:ascii="Arial" w:hAnsi="Arial" w:cs="Arial"/>
          <w:sz w:val="20"/>
          <w:szCs w:val="20"/>
        </w:rPr>
        <w:t xml:space="preserve"> kontrol sistemlerinin kontrollerini ve onarımını yapar.</w:t>
      </w:r>
    </w:p>
    <w:p w:rsidR="0092609A" w:rsidRPr="00614DFE" w:rsidRDefault="00F35212" w:rsidP="00614DFE">
      <w:pPr>
        <w:numPr>
          <w:ilvl w:val="0"/>
          <w:numId w:val="94"/>
        </w:numPr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 xml:space="preserve">İş sağlığı ve güvenliği tedbirlerini alarak dizel motorunun </w:t>
      </w:r>
      <w:proofErr w:type="spellStart"/>
      <w:r w:rsidRPr="00614DFE">
        <w:rPr>
          <w:rFonts w:ascii="Arial" w:hAnsi="Arial" w:cs="Arial"/>
          <w:sz w:val="20"/>
          <w:szCs w:val="20"/>
        </w:rPr>
        <w:t>diagnostik</w:t>
      </w:r>
      <w:proofErr w:type="spellEnd"/>
      <w:r w:rsidRPr="00614DFE">
        <w:rPr>
          <w:rFonts w:ascii="Arial" w:hAnsi="Arial" w:cs="Arial"/>
          <w:sz w:val="20"/>
          <w:szCs w:val="20"/>
        </w:rPr>
        <w:t xml:space="preserve"> kontrolünü yapar</w:t>
      </w:r>
      <w:r w:rsidR="00830E46" w:rsidRPr="00614DFE">
        <w:rPr>
          <w:rFonts w:ascii="Arial" w:hAnsi="Arial" w:cs="Arial"/>
          <w:sz w:val="20"/>
          <w:szCs w:val="20"/>
        </w:rPr>
        <w:t>.</w:t>
      </w:r>
    </w:p>
    <w:p w:rsidR="00D25906" w:rsidRPr="00614DFE" w:rsidRDefault="00D25906" w:rsidP="00D25906">
      <w:pPr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92609A" w:rsidRPr="00614DFE" w:rsidTr="00830E46">
        <w:trPr>
          <w:trHeight w:val="369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609A" w:rsidRPr="00614DFE" w:rsidRDefault="0092609A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valfli pompa ve pompa-enjektör ünitelerinin genel yapısını açıklar.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Besleme pompasının yapısı ve çalışmasını açıklar.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valfli pompanın yapısını ve çalışmasını açıklar.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Pompa-enjektör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valflerinin yapısını ve çalışmasını açıklar.</w:t>
            </w:r>
          </w:p>
        </w:tc>
      </w:tr>
      <w:tr w:rsidR="00617B62" w:rsidRPr="00614DFE" w:rsidTr="00614DFE">
        <w:trPr>
          <w:trHeight w:val="37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Kullanılan ek sistemleri sıralar.</w:t>
            </w:r>
          </w:p>
        </w:tc>
      </w:tr>
      <w:tr w:rsidR="00617B62" w:rsidRPr="00614DFE" w:rsidTr="001B7609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Sistemlerde kullanılan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sensörleri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açıklar.</w:t>
            </w:r>
          </w:p>
          <w:p w:rsidR="00617B62" w:rsidRPr="00614DFE" w:rsidRDefault="00614DFE" w:rsidP="00614DFE">
            <w:pPr>
              <w:tabs>
                <w:tab w:val="left" w:pos="1350"/>
              </w:tabs>
            </w:pPr>
            <w:r>
              <w:tab/>
            </w:r>
          </w:p>
        </w:tc>
      </w:tr>
      <w:tr w:rsidR="00617B62" w:rsidRPr="00614DFE" w:rsidTr="001B7609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7B62" w:rsidRPr="00614DFE" w:rsidTr="00614DFE">
        <w:trPr>
          <w:trHeight w:val="8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D04F4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numPr>
                <w:ilvl w:val="0"/>
                <w:numId w:val="9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Pompa-Enjektör ünitesi kullanılan yakıt sisteminin kontrol ve değişimini yapar,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numPr>
                <w:ilvl w:val="0"/>
                <w:numId w:val="9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valfli pompa kullanılan yakıt sisteminin kontrol ve değişimini yapar,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numPr>
                <w:ilvl w:val="0"/>
                <w:numId w:val="9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Selenoid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valfin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elektriki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 ve değişimini yapar,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numPr>
                <w:ilvl w:val="0"/>
                <w:numId w:val="96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Meme ve iğne kısmının gözle kontrol ve değişimini yapar,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numPr>
                <w:ilvl w:val="0"/>
                <w:numId w:val="96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Kullanılan ek sistemlerin kontrol ve değişimini yapar,</w:t>
            </w:r>
          </w:p>
        </w:tc>
      </w:tr>
      <w:tr w:rsidR="00617B62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B62" w:rsidRPr="00614DFE" w:rsidRDefault="00617B62" w:rsidP="00617B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17B62" w:rsidRPr="00614DFE" w:rsidRDefault="00617B62" w:rsidP="00617B6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62" w:rsidRPr="00614DFE" w:rsidRDefault="00617B62" w:rsidP="009379AE">
            <w:pPr>
              <w:pStyle w:val="ListeParagraf"/>
              <w:numPr>
                <w:ilvl w:val="0"/>
                <w:numId w:val="96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Sistemlerde kullanılan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sensörlerin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 ve değişimini yapar.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7"/>
              </w:numPr>
              <w:tabs>
                <w:tab w:val="left" w:pos="284"/>
                <w:tab w:val="left" w:pos="1706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Commonrail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dizel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genel yapısını açıklar,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7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Sistemi oluşturan parçaların görevi, çeşitleri, yapısı ve çalışmasını izah eder.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7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Commanrail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dizel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sistemine kumanda eden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sensörleri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listeler, 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7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Commanrail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sisteminde hava alma işlemini açıklar.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Commanrail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dizel </w:t>
            </w:r>
            <w:proofErr w:type="gram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sisteminin çalışmasını izah eder.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numPr>
                <w:ilvl w:val="0"/>
                <w:numId w:val="9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Alçak basınç pompasını araç üzerinden sökerek kontrollerini yapar,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numPr>
                <w:ilvl w:val="0"/>
                <w:numId w:val="9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Yüksek basınç pompasını motor üzerinden sökerek kontrollerini yapar,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numPr>
                <w:ilvl w:val="0"/>
                <w:numId w:val="9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Basınç regülâtörünü yakıt rampası üzerinden sökerek kontrollerini yapar,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numPr>
                <w:ilvl w:val="0"/>
                <w:numId w:val="9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Enjektörü motor üzerinden sökülerek kontrollerini yapar,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numPr>
                <w:ilvl w:val="0"/>
                <w:numId w:val="9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Yakıt sisteminde çalışan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sensörlerin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kontrollerini yapar,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8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Commanrail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sisteminde hava alma işlemini yapar.</w:t>
            </w:r>
          </w:p>
        </w:tc>
      </w:tr>
      <w:tr w:rsidR="00280A59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A59" w:rsidRPr="00614DFE" w:rsidRDefault="00280A59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A59" w:rsidRPr="00614DFE" w:rsidRDefault="00280A59" w:rsidP="009379AE">
            <w:pPr>
              <w:pStyle w:val="ListeParagraf"/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Elektronik kontrol ünitesinin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EGR sisteminin görevlerini, yapısını ve çalışmasını açıklar,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EGR sisteminin arızalarını ve 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1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Katalitik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konvertörün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görevini, yapısı, çalışması ve 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1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Kurum (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partikül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>) tutucunun görevini, yapısı, çalışması ve 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1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Alev söndürücünün görevini, yapısı, çalışması ve 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1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görevini, yapısı, çalışması ve 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EGR sisteminin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sensörlerini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 eder,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EGR modülasyon </w:t>
            </w: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selenoidinin</w:t>
            </w:r>
            <w:proofErr w:type="spellEnd"/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 kontrolünü yapar,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 xml:space="preserve">EGR valfinin kontrollerini yapar, 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EGR sisteminin kontrolünü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ile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3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 xml:space="preserve">Katalitik </w:t>
            </w: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konvertörün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3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Kurum (</w:t>
            </w:r>
            <w:proofErr w:type="gramStart"/>
            <w:r w:rsidRPr="00614DFE">
              <w:rPr>
                <w:rFonts w:ascii="Arial" w:hAnsi="Arial" w:cs="Arial"/>
                <w:sz w:val="20"/>
                <w:szCs w:val="20"/>
              </w:rPr>
              <w:t>partikül</w:t>
            </w:r>
            <w:proofErr w:type="gramEnd"/>
            <w:r w:rsidRPr="00614DFE">
              <w:rPr>
                <w:rFonts w:ascii="Arial" w:hAnsi="Arial" w:cs="Arial"/>
                <w:sz w:val="20"/>
                <w:szCs w:val="20"/>
              </w:rPr>
              <w:t>) tutucunun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numPr>
                <w:ilvl w:val="0"/>
                <w:numId w:val="103"/>
              </w:numPr>
              <w:tabs>
                <w:tab w:val="left" w:pos="567"/>
                <w:tab w:val="left" w:pos="851"/>
                <w:tab w:val="left" w:pos="2718"/>
                <w:tab w:val="left" w:pos="3561"/>
                <w:tab w:val="left" w:pos="4475"/>
                <w:tab w:val="left" w:pos="5452"/>
                <w:tab w:val="left" w:pos="6757"/>
                <w:tab w:val="left" w:pos="7734"/>
                <w:tab w:val="left" w:pos="8550"/>
                <w:tab w:val="left" w:pos="9366"/>
                <w:tab w:val="left" w:pos="106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sz w:val="20"/>
                <w:szCs w:val="20"/>
              </w:rPr>
              <w:t>Alev söndürücünün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614DFE">
              <w:rPr>
                <w:rFonts w:ascii="Arial" w:hAnsi="Arial" w:cs="Arial"/>
                <w:sz w:val="20"/>
                <w:szCs w:val="20"/>
              </w:rPr>
              <w:t xml:space="preserve"> sisteminin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cihazının görevlerini ve çeşitlerini açıklar.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Araç üzerinde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bağlantı soketlerinin yerini ve çeşitlerini izah eder.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bağlanırken dikkat edilmesi gereken kuralları listeler.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99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enoid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valfli Pompa-Enjektör ünitesi kullanılan dizel yakıt sistemlerinin kontrollerini açıklar.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99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Common-Rail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kullanılan dizel yakıt sistemlerinin kontrollerini açıklar.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99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Isıtma bujilerinin kontrollerini açıklar.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824F14" w:rsidP="009379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Turbo şarj ve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="00D25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ntercooler</w:t>
            </w:r>
            <w:proofErr w:type="spellEnd"/>
            <w:r w:rsidR="00D25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sistemlerinin kontrollerini açıklar.</w:t>
            </w:r>
          </w:p>
        </w:tc>
      </w:tr>
      <w:tr w:rsidR="00D25906" w:rsidRPr="00614DFE" w:rsidTr="00F962EE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hAnsi="Arial" w:cs="Arial"/>
                <w:bCs/>
                <w:sz w:val="20"/>
                <w:szCs w:val="20"/>
              </w:rPr>
              <w:t>Dizel emisyon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kontrollerini açıklar.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5906" w:rsidRPr="00614DFE" w:rsidRDefault="00D25906" w:rsidP="00D0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FE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Dizel yakıt </w:t>
            </w:r>
            <w:proofErr w:type="gram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enjeksiyon</w:t>
            </w:r>
            <w:proofErr w:type="gram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sisteminin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ile genel kontrolünü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hAnsi="Arial" w:cs="Arial"/>
                <w:bCs/>
                <w:sz w:val="20"/>
                <w:szCs w:val="20"/>
              </w:rPr>
              <w:t>Sel</w:t>
            </w: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enoid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valfli Pompa-Enjektör ünitesi kullanılan dizel yakıt sistemlerinin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ile genel kontrolünü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Common-Rail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yakıt sistemi bulunan motorların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ile genel kontrolünü yapar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Isıtma bujilerinin kontrolünü </w:t>
            </w:r>
            <w:proofErr w:type="spellStart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diagnostik</w:t>
            </w:r>
            <w:proofErr w:type="spellEnd"/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test cihazı ile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5C0C3C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Turbo şarj ve </w:t>
            </w:r>
            <w:proofErr w:type="spellStart"/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="00D25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ntercooler</w:t>
            </w:r>
            <w:proofErr w:type="spellEnd"/>
            <w:r w:rsidR="00D25906"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sisteminin test ve kontrollerini yapar.</w:t>
            </w:r>
          </w:p>
        </w:tc>
      </w:tr>
      <w:tr w:rsidR="00D25906" w:rsidRPr="00614DFE" w:rsidTr="00830E46">
        <w:trPr>
          <w:trHeight w:val="3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D0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906" w:rsidRPr="00614DFE" w:rsidRDefault="00D25906" w:rsidP="009379AE">
            <w:pPr>
              <w:pStyle w:val="ListeParagraf"/>
              <w:numPr>
                <w:ilvl w:val="0"/>
                <w:numId w:val="100"/>
              </w:numPr>
              <w:rPr>
                <w:rFonts w:ascii="Arial" w:hAnsi="Arial" w:cs="Arial"/>
                <w:sz w:val="20"/>
                <w:szCs w:val="20"/>
              </w:rPr>
            </w:pPr>
            <w:r w:rsidRPr="00614DFE">
              <w:rPr>
                <w:rFonts w:ascii="Arial" w:eastAsia="Arial Unicode MS" w:hAnsi="Arial" w:cs="Arial"/>
                <w:bCs/>
                <w:sz w:val="20"/>
                <w:szCs w:val="20"/>
              </w:rPr>
              <w:t>Dizel</w:t>
            </w:r>
            <w:r w:rsidRPr="00614DFE">
              <w:rPr>
                <w:rFonts w:ascii="Arial" w:hAnsi="Arial" w:cs="Arial"/>
                <w:bCs/>
                <w:sz w:val="20"/>
                <w:szCs w:val="20"/>
              </w:rPr>
              <w:t>emisyon kontrolü yapar.</w:t>
            </w:r>
          </w:p>
        </w:tc>
      </w:tr>
    </w:tbl>
    <w:p w:rsidR="0092609A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</w:p>
    <w:p w:rsidR="0092609A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  <w:r w:rsidRPr="00614DFE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92609A" w:rsidRPr="00614DFE" w:rsidRDefault="0092609A" w:rsidP="0092609A">
      <w:pPr>
        <w:rPr>
          <w:rFonts w:ascii="Arial" w:hAnsi="Arial" w:cs="Arial"/>
          <w:b/>
          <w:bCs/>
          <w:sz w:val="20"/>
          <w:szCs w:val="20"/>
        </w:rPr>
      </w:pPr>
    </w:p>
    <w:p w:rsidR="00736ED4" w:rsidRPr="00614DFE" w:rsidRDefault="0092609A" w:rsidP="009379AE">
      <w:pPr>
        <w:pStyle w:val="ListeParagraf"/>
        <w:numPr>
          <w:ilvl w:val="0"/>
          <w:numId w:val="145"/>
        </w:numPr>
        <w:spacing w:after="200" w:line="276" w:lineRule="auto"/>
        <w:rPr>
          <w:rFonts w:ascii="Arial" w:hAnsi="Arial" w:cs="Arial"/>
          <w:sz w:val="20"/>
          <w:szCs w:val="20"/>
        </w:rPr>
      </w:pPr>
      <w:proofErr w:type="spellStart"/>
      <w:r w:rsidRPr="00614DFE">
        <w:rPr>
          <w:rFonts w:ascii="Arial" w:hAnsi="Arial" w:cs="Arial"/>
          <w:bCs/>
          <w:sz w:val="20"/>
          <w:szCs w:val="20"/>
        </w:rPr>
        <w:t>Common</w:t>
      </w:r>
      <w:r w:rsidR="00824F14">
        <w:rPr>
          <w:rFonts w:ascii="Arial" w:hAnsi="Arial" w:cs="Arial"/>
          <w:bCs/>
          <w:sz w:val="20"/>
          <w:szCs w:val="20"/>
        </w:rPr>
        <w:t>-</w:t>
      </w:r>
      <w:r w:rsidRPr="00614DFE">
        <w:rPr>
          <w:rFonts w:ascii="Arial" w:hAnsi="Arial" w:cs="Arial"/>
          <w:bCs/>
          <w:sz w:val="20"/>
          <w:szCs w:val="20"/>
        </w:rPr>
        <w:t>Rail</w:t>
      </w:r>
      <w:proofErr w:type="spellEnd"/>
      <w:r w:rsidRPr="00614DFE">
        <w:rPr>
          <w:rFonts w:ascii="Arial" w:hAnsi="Arial" w:cs="Arial"/>
          <w:bCs/>
          <w:sz w:val="20"/>
          <w:szCs w:val="20"/>
        </w:rPr>
        <w:t xml:space="preserve"> sistemde bakım onarım işlemlerinde sistemdeki yüksek basınç düştükten sonra işlem yapılmalıdır.</w:t>
      </w:r>
    </w:p>
    <w:p w:rsidR="00467BE2" w:rsidRPr="00614DFE" w:rsidRDefault="00467BE2" w:rsidP="009379AE">
      <w:pPr>
        <w:pStyle w:val="ListeParagraf"/>
        <w:numPr>
          <w:ilvl w:val="0"/>
          <w:numId w:val="145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14DFE">
        <w:rPr>
          <w:rFonts w:ascii="Arial" w:hAnsi="Arial" w:cs="Arial"/>
          <w:sz w:val="20"/>
          <w:szCs w:val="20"/>
        </w:rPr>
        <w:t>İş sağlığı ve güvenliği kurallarına uygun olarak ç</w:t>
      </w:r>
      <w:bookmarkStart w:id="0" w:name="_GoBack"/>
      <w:bookmarkEnd w:id="0"/>
      <w:r w:rsidRPr="00614DFE">
        <w:rPr>
          <w:rFonts w:ascii="Arial" w:hAnsi="Arial" w:cs="Arial"/>
          <w:sz w:val="20"/>
          <w:szCs w:val="20"/>
        </w:rPr>
        <w:t>alışma esas alınmalıdır.</w:t>
      </w:r>
    </w:p>
    <w:sectPr w:rsidR="00467BE2" w:rsidRPr="00614DFE" w:rsidSect="007B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30C"/>
    <w:multiLevelType w:val="hybridMultilevel"/>
    <w:tmpl w:val="B90EEB9A"/>
    <w:lvl w:ilvl="0" w:tplc="280834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0577D"/>
    <w:multiLevelType w:val="hybridMultilevel"/>
    <w:tmpl w:val="0396E5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76C8"/>
    <w:multiLevelType w:val="hybridMultilevel"/>
    <w:tmpl w:val="B192DD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D45EA"/>
    <w:multiLevelType w:val="multilevel"/>
    <w:tmpl w:val="06D099C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F1672"/>
    <w:multiLevelType w:val="hybridMultilevel"/>
    <w:tmpl w:val="B3B230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45312E"/>
    <w:multiLevelType w:val="hybridMultilevel"/>
    <w:tmpl w:val="62FA8C18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67D1C"/>
    <w:multiLevelType w:val="hybridMultilevel"/>
    <w:tmpl w:val="F63613AE"/>
    <w:lvl w:ilvl="0" w:tplc="441C5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B60108"/>
    <w:multiLevelType w:val="hybridMultilevel"/>
    <w:tmpl w:val="93ACBEE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3B6A63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6C29AE"/>
    <w:multiLevelType w:val="hybridMultilevel"/>
    <w:tmpl w:val="CD9EC5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496160"/>
    <w:multiLevelType w:val="hybridMultilevel"/>
    <w:tmpl w:val="260048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7F6F13"/>
    <w:multiLevelType w:val="hybridMultilevel"/>
    <w:tmpl w:val="55EA58BA"/>
    <w:lvl w:ilvl="0" w:tplc="2B5E3D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5F6B37"/>
    <w:multiLevelType w:val="multilevel"/>
    <w:tmpl w:val="B5B206E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69522F"/>
    <w:multiLevelType w:val="hybridMultilevel"/>
    <w:tmpl w:val="3F2E48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2945BD"/>
    <w:multiLevelType w:val="hybridMultilevel"/>
    <w:tmpl w:val="20B05C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5625C5"/>
    <w:multiLevelType w:val="hybridMultilevel"/>
    <w:tmpl w:val="93709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E16FC"/>
    <w:multiLevelType w:val="hybridMultilevel"/>
    <w:tmpl w:val="3E967C1A"/>
    <w:lvl w:ilvl="0" w:tplc="7442A4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FD4F8D"/>
    <w:multiLevelType w:val="hybridMultilevel"/>
    <w:tmpl w:val="54C8E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266BBE"/>
    <w:multiLevelType w:val="hybridMultilevel"/>
    <w:tmpl w:val="2960BE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DA76F6"/>
    <w:multiLevelType w:val="hybridMultilevel"/>
    <w:tmpl w:val="8F1EF7E8"/>
    <w:lvl w:ilvl="0" w:tplc="4ACAA2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E615C9"/>
    <w:multiLevelType w:val="hybridMultilevel"/>
    <w:tmpl w:val="8080254C"/>
    <w:lvl w:ilvl="0" w:tplc="38069664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F615E3"/>
    <w:multiLevelType w:val="hybridMultilevel"/>
    <w:tmpl w:val="64D48F94"/>
    <w:lvl w:ilvl="0" w:tplc="4E7EBAD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00F3A06"/>
    <w:multiLevelType w:val="hybridMultilevel"/>
    <w:tmpl w:val="CF96255A"/>
    <w:lvl w:ilvl="0" w:tplc="041F000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3" w15:restartNumberingAfterBreak="0">
    <w:nsid w:val="10263501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59329B"/>
    <w:multiLevelType w:val="hybridMultilevel"/>
    <w:tmpl w:val="86804806"/>
    <w:lvl w:ilvl="0" w:tplc="65BEC9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391C1B"/>
    <w:multiLevelType w:val="hybridMultilevel"/>
    <w:tmpl w:val="15B41D6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AA6137"/>
    <w:multiLevelType w:val="hybridMultilevel"/>
    <w:tmpl w:val="48FC4AEE"/>
    <w:lvl w:ilvl="0" w:tplc="12E64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5C20DA"/>
    <w:multiLevelType w:val="hybridMultilevel"/>
    <w:tmpl w:val="258A8750"/>
    <w:lvl w:ilvl="0" w:tplc="6B3C7A0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F73E68"/>
    <w:multiLevelType w:val="hybridMultilevel"/>
    <w:tmpl w:val="A2B0C58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9FD26D7"/>
    <w:multiLevelType w:val="hybridMultilevel"/>
    <w:tmpl w:val="99C813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0D18DE"/>
    <w:multiLevelType w:val="hybridMultilevel"/>
    <w:tmpl w:val="6812D7D0"/>
    <w:lvl w:ilvl="0" w:tplc="DF348A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B1244F"/>
    <w:multiLevelType w:val="hybridMultilevel"/>
    <w:tmpl w:val="1E8E8D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3900B3"/>
    <w:multiLevelType w:val="hybridMultilevel"/>
    <w:tmpl w:val="68783A44"/>
    <w:lvl w:ilvl="0" w:tplc="8BA82BF8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F06651"/>
    <w:multiLevelType w:val="hybridMultilevel"/>
    <w:tmpl w:val="10280B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2246EF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DFB5EE9"/>
    <w:multiLevelType w:val="multilevel"/>
    <w:tmpl w:val="7274686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EA26B37"/>
    <w:multiLevelType w:val="hybridMultilevel"/>
    <w:tmpl w:val="949CA88C"/>
    <w:lvl w:ilvl="0" w:tplc="734ED51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D25A4"/>
    <w:multiLevelType w:val="hybridMultilevel"/>
    <w:tmpl w:val="54C8E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E85193"/>
    <w:multiLevelType w:val="hybridMultilevel"/>
    <w:tmpl w:val="0316B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F6E33"/>
    <w:multiLevelType w:val="hybridMultilevel"/>
    <w:tmpl w:val="893E7E50"/>
    <w:lvl w:ilvl="0" w:tplc="5FF25A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08E1E53"/>
    <w:multiLevelType w:val="hybridMultilevel"/>
    <w:tmpl w:val="52A62D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952E2F"/>
    <w:multiLevelType w:val="hybridMultilevel"/>
    <w:tmpl w:val="F4DE80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144710"/>
    <w:multiLevelType w:val="hybridMultilevel"/>
    <w:tmpl w:val="0678A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1D111BC"/>
    <w:multiLevelType w:val="multilevel"/>
    <w:tmpl w:val="05AA9F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3E82FD1"/>
    <w:multiLevelType w:val="hybridMultilevel"/>
    <w:tmpl w:val="60169666"/>
    <w:lvl w:ilvl="0" w:tplc="872C058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ED71DB"/>
    <w:multiLevelType w:val="hybridMultilevel"/>
    <w:tmpl w:val="6284E714"/>
    <w:lvl w:ilvl="0" w:tplc="A976A6E2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842674"/>
    <w:multiLevelType w:val="hybridMultilevel"/>
    <w:tmpl w:val="3A9E32B8"/>
    <w:lvl w:ilvl="0" w:tplc="21366B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822E8A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5538F1"/>
    <w:multiLevelType w:val="hybridMultilevel"/>
    <w:tmpl w:val="471A0A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6F40E4F"/>
    <w:multiLevelType w:val="hybridMultilevel"/>
    <w:tmpl w:val="260048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8271EB0"/>
    <w:multiLevelType w:val="hybridMultilevel"/>
    <w:tmpl w:val="3BC67FB4"/>
    <w:lvl w:ilvl="0" w:tplc="C2A27CC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417AE1"/>
    <w:multiLevelType w:val="hybridMultilevel"/>
    <w:tmpl w:val="C84463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99D1C53"/>
    <w:multiLevelType w:val="hybridMultilevel"/>
    <w:tmpl w:val="803E4B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A92615B"/>
    <w:multiLevelType w:val="hybridMultilevel"/>
    <w:tmpl w:val="36CEF184"/>
    <w:lvl w:ilvl="0" w:tplc="E03875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CB141C0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D252A1C"/>
    <w:multiLevelType w:val="hybridMultilevel"/>
    <w:tmpl w:val="CD9EC5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477BDE"/>
    <w:multiLevelType w:val="hybridMultilevel"/>
    <w:tmpl w:val="BD3C3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B03C8F"/>
    <w:multiLevelType w:val="multilevel"/>
    <w:tmpl w:val="05AA9F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0061BF2"/>
    <w:multiLevelType w:val="hybridMultilevel"/>
    <w:tmpl w:val="8BD05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944EE3"/>
    <w:multiLevelType w:val="hybridMultilevel"/>
    <w:tmpl w:val="B98A7702"/>
    <w:lvl w:ilvl="0" w:tplc="ED2677E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8D0C85"/>
    <w:multiLevelType w:val="hybridMultilevel"/>
    <w:tmpl w:val="2BACCEC0"/>
    <w:lvl w:ilvl="0" w:tplc="59C697D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29251DB"/>
    <w:multiLevelType w:val="hybridMultilevel"/>
    <w:tmpl w:val="A01AAA72"/>
    <w:lvl w:ilvl="0" w:tplc="733653C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38D6E63"/>
    <w:multiLevelType w:val="hybridMultilevel"/>
    <w:tmpl w:val="6882E454"/>
    <w:lvl w:ilvl="0" w:tplc="1AACA8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40324F4"/>
    <w:multiLevelType w:val="hybridMultilevel"/>
    <w:tmpl w:val="4AC8535C"/>
    <w:lvl w:ilvl="0" w:tplc="60F861C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46A0BBB"/>
    <w:multiLevelType w:val="multilevel"/>
    <w:tmpl w:val="799E1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52C0FD6"/>
    <w:multiLevelType w:val="hybridMultilevel"/>
    <w:tmpl w:val="855EDD7E"/>
    <w:lvl w:ilvl="0" w:tplc="B8F669CC">
      <w:start w:val="1"/>
      <w:numFmt w:val="upperLetter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3661742B"/>
    <w:multiLevelType w:val="hybridMultilevel"/>
    <w:tmpl w:val="C84A7576"/>
    <w:lvl w:ilvl="0" w:tplc="D1261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BA3188"/>
    <w:multiLevelType w:val="hybridMultilevel"/>
    <w:tmpl w:val="DD0EDFDE"/>
    <w:lvl w:ilvl="0" w:tplc="0AC44EF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6C90418"/>
    <w:multiLevelType w:val="multilevel"/>
    <w:tmpl w:val="C7580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751552E"/>
    <w:multiLevelType w:val="hybridMultilevel"/>
    <w:tmpl w:val="F1FA96AA"/>
    <w:lvl w:ilvl="0" w:tplc="986CE860">
      <w:start w:val="1"/>
      <w:numFmt w:val="upperLetter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9867F71"/>
    <w:multiLevelType w:val="hybridMultilevel"/>
    <w:tmpl w:val="BD3892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AFE6C56"/>
    <w:multiLevelType w:val="hybridMultilevel"/>
    <w:tmpl w:val="20B05C90"/>
    <w:lvl w:ilvl="0" w:tplc="986CE86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B2A7F5B"/>
    <w:multiLevelType w:val="hybridMultilevel"/>
    <w:tmpl w:val="9BB887D6"/>
    <w:lvl w:ilvl="0" w:tplc="041F000F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E612E3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F3B7300"/>
    <w:multiLevelType w:val="multilevel"/>
    <w:tmpl w:val="FFC4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0831336"/>
    <w:multiLevelType w:val="hybridMultilevel"/>
    <w:tmpl w:val="6AE8C4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9A1467"/>
    <w:multiLevelType w:val="hybridMultilevel"/>
    <w:tmpl w:val="70A04326"/>
    <w:lvl w:ilvl="0" w:tplc="4948B9F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57DE7AE0" w:tentative="1">
      <w:start w:val="1"/>
      <w:numFmt w:val="lowerLetter"/>
      <w:lvlText w:val="%2."/>
      <w:lvlJc w:val="left"/>
      <w:pPr>
        <w:ind w:left="1080" w:hanging="360"/>
      </w:pPr>
    </w:lvl>
    <w:lvl w:ilvl="2" w:tplc="3ED016D0" w:tentative="1">
      <w:start w:val="1"/>
      <w:numFmt w:val="lowerRoman"/>
      <w:lvlText w:val="%3."/>
      <w:lvlJc w:val="right"/>
      <w:pPr>
        <w:ind w:left="1800" w:hanging="180"/>
      </w:pPr>
    </w:lvl>
    <w:lvl w:ilvl="3" w:tplc="746CBA5C" w:tentative="1">
      <w:start w:val="1"/>
      <w:numFmt w:val="decimal"/>
      <w:lvlText w:val="%4."/>
      <w:lvlJc w:val="left"/>
      <w:pPr>
        <w:ind w:left="2520" w:hanging="360"/>
      </w:pPr>
    </w:lvl>
    <w:lvl w:ilvl="4" w:tplc="07B2B752" w:tentative="1">
      <w:start w:val="1"/>
      <w:numFmt w:val="lowerLetter"/>
      <w:lvlText w:val="%5."/>
      <w:lvlJc w:val="left"/>
      <w:pPr>
        <w:ind w:left="3240" w:hanging="360"/>
      </w:pPr>
    </w:lvl>
    <w:lvl w:ilvl="5" w:tplc="5EDA2D22" w:tentative="1">
      <w:start w:val="1"/>
      <w:numFmt w:val="lowerRoman"/>
      <w:lvlText w:val="%6."/>
      <w:lvlJc w:val="right"/>
      <w:pPr>
        <w:ind w:left="3960" w:hanging="180"/>
      </w:pPr>
    </w:lvl>
    <w:lvl w:ilvl="6" w:tplc="FFCAA524" w:tentative="1">
      <w:start w:val="1"/>
      <w:numFmt w:val="decimal"/>
      <w:lvlText w:val="%7."/>
      <w:lvlJc w:val="left"/>
      <w:pPr>
        <w:ind w:left="4680" w:hanging="360"/>
      </w:pPr>
    </w:lvl>
    <w:lvl w:ilvl="7" w:tplc="D93EC89E" w:tentative="1">
      <w:start w:val="1"/>
      <w:numFmt w:val="lowerLetter"/>
      <w:lvlText w:val="%8."/>
      <w:lvlJc w:val="left"/>
      <w:pPr>
        <w:ind w:left="5400" w:hanging="360"/>
      </w:pPr>
    </w:lvl>
    <w:lvl w:ilvl="8" w:tplc="C980B0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27B3738"/>
    <w:multiLevelType w:val="hybridMultilevel"/>
    <w:tmpl w:val="BA2008B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8058E6"/>
    <w:multiLevelType w:val="hybridMultilevel"/>
    <w:tmpl w:val="FE56E8CC"/>
    <w:lvl w:ilvl="0" w:tplc="68E803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32E3570" w:tentative="1">
      <w:start w:val="1"/>
      <w:numFmt w:val="lowerLetter"/>
      <w:lvlText w:val="%2."/>
      <w:lvlJc w:val="left"/>
      <w:pPr>
        <w:ind w:left="1080" w:hanging="360"/>
      </w:pPr>
    </w:lvl>
    <w:lvl w:ilvl="2" w:tplc="69A2DA62" w:tentative="1">
      <w:start w:val="1"/>
      <w:numFmt w:val="lowerRoman"/>
      <w:lvlText w:val="%3."/>
      <w:lvlJc w:val="right"/>
      <w:pPr>
        <w:ind w:left="1800" w:hanging="180"/>
      </w:pPr>
    </w:lvl>
    <w:lvl w:ilvl="3" w:tplc="70E2F392" w:tentative="1">
      <w:start w:val="1"/>
      <w:numFmt w:val="decimal"/>
      <w:lvlText w:val="%4."/>
      <w:lvlJc w:val="left"/>
      <w:pPr>
        <w:ind w:left="2520" w:hanging="360"/>
      </w:pPr>
    </w:lvl>
    <w:lvl w:ilvl="4" w:tplc="C2B64DBC" w:tentative="1">
      <w:start w:val="1"/>
      <w:numFmt w:val="lowerLetter"/>
      <w:lvlText w:val="%5."/>
      <w:lvlJc w:val="left"/>
      <w:pPr>
        <w:ind w:left="3240" w:hanging="360"/>
      </w:pPr>
    </w:lvl>
    <w:lvl w:ilvl="5" w:tplc="AA90EAF4" w:tentative="1">
      <w:start w:val="1"/>
      <w:numFmt w:val="lowerRoman"/>
      <w:lvlText w:val="%6."/>
      <w:lvlJc w:val="right"/>
      <w:pPr>
        <w:ind w:left="3960" w:hanging="180"/>
      </w:pPr>
    </w:lvl>
    <w:lvl w:ilvl="6" w:tplc="438807EC" w:tentative="1">
      <w:start w:val="1"/>
      <w:numFmt w:val="decimal"/>
      <w:lvlText w:val="%7."/>
      <w:lvlJc w:val="left"/>
      <w:pPr>
        <w:ind w:left="4680" w:hanging="360"/>
      </w:pPr>
    </w:lvl>
    <w:lvl w:ilvl="7" w:tplc="678A8DB8" w:tentative="1">
      <w:start w:val="1"/>
      <w:numFmt w:val="lowerLetter"/>
      <w:lvlText w:val="%8."/>
      <w:lvlJc w:val="left"/>
      <w:pPr>
        <w:ind w:left="5400" w:hanging="360"/>
      </w:pPr>
    </w:lvl>
    <w:lvl w:ilvl="8" w:tplc="5F84E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4552C4B"/>
    <w:multiLevelType w:val="hybridMultilevel"/>
    <w:tmpl w:val="9508CF90"/>
    <w:lvl w:ilvl="0" w:tplc="1DC8FA9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6143148"/>
    <w:multiLevelType w:val="hybridMultilevel"/>
    <w:tmpl w:val="CD90C8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655FF9"/>
    <w:multiLevelType w:val="hybridMultilevel"/>
    <w:tmpl w:val="FCB8DC52"/>
    <w:lvl w:ilvl="0" w:tplc="CB0288E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997EF5"/>
    <w:multiLevelType w:val="hybridMultilevel"/>
    <w:tmpl w:val="B09602D0"/>
    <w:lvl w:ilvl="0" w:tplc="CF9C3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B7A8D66" w:tentative="1">
      <w:start w:val="1"/>
      <w:numFmt w:val="lowerLetter"/>
      <w:lvlText w:val="%2."/>
      <w:lvlJc w:val="left"/>
      <w:pPr>
        <w:ind w:left="1440" w:hanging="360"/>
      </w:pPr>
    </w:lvl>
    <w:lvl w:ilvl="2" w:tplc="FA70374E" w:tentative="1">
      <w:start w:val="1"/>
      <w:numFmt w:val="lowerRoman"/>
      <w:lvlText w:val="%3."/>
      <w:lvlJc w:val="right"/>
      <w:pPr>
        <w:ind w:left="2160" w:hanging="180"/>
      </w:pPr>
    </w:lvl>
    <w:lvl w:ilvl="3" w:tplc="2B4457AA" w:tentative="1">
      <w:start w:val="1"/>
      <w:numFmt w:val="decimal"/>
      <w:lvlText w:val="%4."/>
      <w:lvlJc w:val="left"/>
      <w:pPr>
        <w:ind w:left="2880" w:hanging="360"/>
      </w:pPr>
    </w:lvl>
    <w:lvl w:ilvl="4" w:tplc="7A160986" w:tentative="1">
      <w:start w:val="1"/>
      <w:numFmt w:val="lowerLetter"/>
      <w:lvlText w:val="%5."/>
      <w:lvlJc w:val="left"/>
      <w:pPr>
        <w:ind w:left="3600" w:hanging="360"/>
      </w:pPr>
    </w:lvl>
    <w:lvl w:ilvl="5" w:tplc="DDF6DAD2" w:tentative="1">
      <w:start w:val="1"/>
      <w:numFmt w:val="lowerRoman"/>
      <w:lvlText w:val="%6."/>
      <w:lvlJc w:val="right"/>
      <w:pPr>
        <w:ind w:left="4320" w:hanging="180"/>
      </w:pPr>
    </w:lvl>
    <w:lvl w:ilvl="6" w:tplc="6584E666" w:tentative="1">
      <w:start w:val="1"/>
      <w:numFmt w:val="decimal"/>
      <w:lvlText w:val="%7."/>
      <w:lvlJc w:val="left"/>
      <w:pPr>
        <w:ind w:left="5040" w:hanging="360"/>
      </w:pPr>
    </w:lvl>
    <w:lvl w:ilvl="7" w:tplc="52CE32F4" w:tentative="1">
      <w:start w:val="1"/>
      <w:numFmt w:val="lowerLetter"/>
      <w:lvlText w:val="%8."/>
      <w:lvlJc w:val="left"/>
      <w:pPr>
        <w:ind w:left="5760" w:hanging="360"/>
      </w:pPr>
    </w:lvl>
    <w:lvl w:ilvl="8" w:tplc="4524E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A81E37"/>
    <w:multiLevelType w:val="hybridMultilevel"/>
    <w:tmpl w:val="CDB88CD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BFF3034"/>
    <w:multiLevelType w:val="hybridMultilevel"/>
    <w:tmpl w:val="73060DBE"/>
    <w:lvl w:ilvl="0" w:tplc="4D82E28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 w:tplc="E4369F30" w:tentative="1">
      <w:start w:val="1"/>
      <w:numFmt w:val="lowerLetter"/>
      <w:lvlText w:val="%2."/>
      <w:lvlJc w:val="left"/>
      <w:pPr>
        <w:ind w:left="1080" w:hanging="360"/>
      </w:pPr>
    </w:lvl>
    <w:lvl w:ilvl="2" w:tplc="93A804B8" w:tentative="1">
      <w:start w:val="1"/>
      <w:numFmt w:val="lowerRoman"/>
      <w:lvlText w:val="%3."/>
      <w:lvlJc w:val="right"/>
      <w:pPr>
        <w:ind w:left="1800" w:hanging="180"/>
      </w:pPr>
    </w:lvl>
    <w:lvl w:ilvl="3" w:tplc="6572299E" w:tentative="1">
      <w:start w:val="1"/>
      <w:numFmt w:val="decimal"/>
      <w:lvlText w:val="%4."/>
      <w:lvlJc w:val="left"/>
      <w:pPr>
        <w:ind w:left="2520" w:hanging="360"/>
      </w:pPr>
    </w:lvl>
    <w:lvl w:ilvl="4" w:tplc="DEA268AC" w:tentative="1">
      <w:start w:val="1"/>
      <w:numFmt w:val="lowerLetter"/>
      <w:lvlText w:val="%5."/>
      <w:lvlJc w:val="left"/>
      <w:pPr>
        <w:ind w:left="3240" w:hanging="360"/>
      </w:pPr>
    </w:lvl>
    <w:lvl w:ilvl="5" w:tplc="0B86955A" w:tentative="1">
      <w:start w:val="1"/>
      <w:numFmt w:val="lowerRoman"/>
      <w:lvlText w:val="%6."/>
      <w:lvlJc w:val="right"/>
      <w:pPr>
        <w:ind w:left="3960" w:hanging="180"/>
      </w:pPr>
    </w:lvl>
    <w:lvl w:ilvl="6" w:tplc="2A208FEA" w:tentative="1">
      <w:start w:val="1"/>
      <w:numFmt w:val="decimal"/>
      <w:lvlText w:val="%7."/>
      <w:lvlJc w:val="left"/>
      <w:pPr>
        <w:ind w:left="4680" w:hanging="360"/>
      </w:pPr>
    </w:lvl>
    <w:lvl w:ilvl="7" w:tplc="6C06B500" w:tentative="1">
      <w:start w:val="1"/>
      <w:numFmt w:val="lowerLetter"/>
      <w:lvlText w:val="%8."/>
      <w:lvlJc w:val="left"/>
      <w:pPr>
        <w:ind w:left="5400" w:hanging="360"/>
      </w:pPr>
    </w:lvl>
    <w:lvl w:ilvl="8" w:tplc="3B9C1F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DC71174"/>
    <w:multiLevelType w:val="hybridMultilevel"/>
    <w:tmpl w:val="D76A95BC"/>
    <w:lvl w:ilvl="0" w:tplc="13761C8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F8CAE162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B4BC1BC2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2C3B44"/>
    <w:multiLevelType w:val="hybridMultilevel"/>
    <w:tmpl w:val="D37A7F92"/>
    <w:lvl w:ilvl="0" w:tplc="A3C8B22A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F3E4F0F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F897833"/>
    <w:multiLevelType w:val="hybridMultilevel"/>
    <w:tmpl w:val="FCB4342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F0A7B"/>
    <w:multiLevelType w:val="hybridMultilevel"/>
    <w:tmpl w:val="71809C22"/>
    <w:lvl w:ilvl="0" w:tplc="D14C0D2C">
      <w:start w:val="1"/>
      <w:numFmt w:val="decimal"/>
      <w:lvlText w:val="%1."/>
      <w:lvlJc w:val="left"/>
      <w:pPr>
        <w:ind w:left="360" w:hanging="360"/>
      </w:pPr>
    </w:lvl>
    <w:lvl w:ilvl="1" w:tplc="C0CABE9C" w:tentative="1">
      <w:start w:val="1"/>
      <w:numFmt w:val="lowerLetter"/>
      <w:lvlText w:val="%2."/>
      <w:lvlJc w:val="left"/>
      <w:pPr>
        <w:ind w:left="1080" w:hanging="360"/>
      </w:pPr>
    </w:lvl>
    <w:lvl w:ilvl="2" w:tplc="167E6412" w:tentative="1">
      <w:start w:val="1"/>
      <w:numFmt w:val="lowerRoman"/>
      <w:lvlText w:val="%3."/>
      <w:lvlJc w:val="right"/>
      <w:pPr>
        <w:ind w:left="1800" w:hanging="180"/>
      </w:pPr>
    </w:lvl>
    <w:lvl w:ilvl="3" w:tplc="7402EA58" w:tentative="1">
      <w:start w:val="1"/>
      <w:numFmt w:val="decimal"/>
      <w:lvlText w:val="%4."/>
      <w:lvlJc w:val="left"/>
      <w:pPr>
        <w:ind w:left="2520" w:hanging="360"/>
      </w:pPr>
    </w:lvl>
    <w:lvl w:ilvl="4" w:tplc="E20EE168" w:tentative="1">
      <w:start w:val="1"/>
      <w:numFmt w:val="lowerLetter"/>
      <w:lvlText w:val="%5."/>
      <w:lvlJc w:val="left"/>
      <w:pPr>
        <w:ind w:left="3240" w:hanging="360"/>
      </w:pPr>
    </w:lvl>
    <w:lvl w:ilvl="5" w:tplc="030E9FA2" w:tentative="1">
      <w:start w:val="1"/>
      <w:numFmt w:val="lowerRoman"/>
      <w:lvlText w:val="%6."/>
      <w:lvlJc w:val="right"/>
      <w:pPr>
        <w:ind w:left="3960" w:hanging="180"/>
      </w:pPr>
    </w:lvl>
    <w:lvl w:ilvl="6" w:tplc="9C7A66DE" w:tentative="1">
      <w:start w:val="1"/>
      <w:numFmt w:val="decimal"/>
      <w:lvlText w:val="%7."/>
      <w:lvlJc w:val="left"/>
      <w:pPr>
        <w:ind w:left="4680" w:hanging="360"/>
      </w:pPr>
    </w:lvl>
    <w:lvl w:ilvl="7" w:tplc="AC105E50" w:tentative="1">
      <w:start w:val="1"/>
      <w:numFmt w:val="lowerLetter"/>
      <w:lvlText w:val="%8."/>
      <w:lvlJc w:val="left"/>
      <w:pPr>
        <w:ind w:left="5400" w:hanging="360"/>
      </w:pPr>
    </w:lvl>
    <w:lvl w:ilvl="8" w:tplc="95069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0367765"/>
    <w:multiLevelType w:val="hybridMultilevel"/>
    <w:tmpl w:val="3B28D60A"/>
    <w:lvl w:ilvl="0" w:tplc="041F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0602FDF"/>
    <w:multiLevelType w:val="hybridMultilevel"/>
    <w:tmpl w:val="8BC2103E"/>
    <w:lvl w:ilvl="0" w:tplc="D340BF16">
      <w:start w:val="1"/>
      <w:numFmt w:val="decimal"/>
      <w:lvlText w:val="%1."/>
      <w:lvlJc w:val="left"/>
      <w:pPr>
        <w:ind w:left="720" w:hanging="360"/>
      </w:pPr>
    </w:lvl>
    <w:lvl w:ilvl="1" w:tplc="6A34E2AC" w:tentative="1">
      <w:start w:val="1"/>
      <w:numFmt w:val="lowerLetter"/>
      <w:lvlText w:val="%2."/>
      <w:lvlJc w:val="left"/>
      <w:pPr>
        <w:ind w:left="1440" w:hanging="360"/>
      </w:pPr>
    </w:lvl>
    <w:lvl w:ilvl="2" w:tplc="693A44E0" w:tentative="1">
      <w:start w:val="1"/>
      <w:numFmt w:val="lowerRoman"/>
      <w:lvlText w:val="%3."/>
      <w:lvlJc w:val="right"/>
      <w:pPr>
        <w:ind w:left="2160" w:hanging="180"/>
      </w:pPr>
    </w:lvl>
    <w:lvl w:ilvl="3" w:tplc="AC18AA56" w:tentative="1">
      <w:start w:val="1"/>
      <w:numFmt w:val="decimal"/>
      <w:lvlText w:val="%4."/>
      <w:lvlJc w:val="left"/>
      <w:pPr>
        <w:ind w:left="2880" w:hanging="360"/>
      </w:pPr>
    </w:lvl>
    <w:lvl w:ilvl="4" w:tplc="38F67DBC" w:tentative="1">
      <w:start w:val="1"/>
      <w:numFmt w:val="lowerLetter"/>
      <w:lvlText w:val="%5."/>
      <w:lvlJc w:val="left"/>
      <w:pPr>
        <w:ind w:left="3600" w:hanging="360"/>
      </w:pPr>
    </w:lvl>
    <w:lvl w:ilvl="5" w:tplc="16320310" w:tentative="1">
      <w:start w:val="1"/>
      <w:numFmt w:val="lowerRoman"/>
      <w:lvlText w:val="%6."/>
      <w:lvlJc w:val="right"/>
      <w:pPr>
        <w:ind w:left="4320" w:hanging="180"/>
      </w:pPr>
    </w:lvl>
    <w:lvl w:ilvl="6" w:tplc="C568B930" w:tentative="1">
      <w:start w:val="1"/>
      <w:numFmt w:val="decimal"/>
      <w:lvlText w:val="%7."/>
      <w:lvlJc w:val="left"/>
      <w:pPr>
        <w:ind w:left="5040" w:hanging="360"/>
      </w:pPr>
    </w:lvl>
    <w:lvl w:ilvl="7" w:tplc="E7C04CF6" w:tentative="1">
      <w:start w:val="1"/>
      <w:numFmt w:val="lowerLetter"/>
      <w:lvlText w:val="%8."/>
      <w:lvlJc w:val="left"/>
      <w:pPr>
        <w:ind w:left="5760" w:hanging="360"/>
      </w:pPr>
    </w:lvl>
    <w:lvl w:ilvl="8" w:tplc="E2022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7C7787"/>
    <w:multiLevelType w:val="hybridMultilevel"/>
    <w:tmpl w:val="61AED81C"/>
    <w:lvl w:ilvl="0" w:tplc="4A9CB1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8927EF"/>
    <w:multiLevelType w:val="multilevel"/>
    <w:tmpl w:val="799E1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4102DB8"/>
    <w:multiLevelType w:val="hybridMultilevel"/>
    <w:tmpl w:val="D160E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83ADC"/>
    <w:multiLevelType w:val="hybridMultilevel"/>
    <w:tmpl w:val="14E4CFF4"/>
    <w:lvl w:ilvl="0" w:tplc="201C4F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FA3438" w:tentative="1">
      <w:start w:val="1"/>
      <w:numFmt w:val="lowerLetter"/>
      <w:lvlText w:val="%2."/>
      <w:lvlJc w:val="left"/>
      <w:pPr>
        <w:ind w:left="1440" w:hanging="360"/>
      </w:pPr>
    </w:lvl>
    <w:lvl w:ilvl="2" w:tplc="C8A03464" w:tentative="1">
      <w:start w:val="1"/>
      <w:numFmt w:val="lowerRoman"/>
      <w:lvlText w:val="%3."/>
      <w:lvlJc w:val="right"/>
      <w:pPr>
        <w:ind w:left="2160" w:hanging="180"/>
      </w:pPr>
    </w:lvl>
    <w:lvl w:ilvl="3" w:tplc="6062FFCE" w:tentative="1">
      <w:start w:val="1"/>
      <w:numFmt w:val="decimal"/>
      <w:lvlText w:val="%4."/>
      <w:lvlJc w:val="left"/>
      <w:pPr>
        <w:ind w:left="2880" w:hanging="360"/>
      </w:pPr>
    </w:lvl>
    <w:lvl w:ilvl="4" w:tplc="2DA0CB72" w:tentative="1">
      <w:start w:val="1"/>
      <w:numFmt w:val="lowerLetter"/>
      <w:lvlText w:val="%5."/>
      <w:lvlJc w:val="left"/>
      <w:pPr>
        <w:ind w:left="3600" w:hanging="360"/>
      </w:pPr>
    </w:lvl>
    <w:lvl w:ilvl="5" w:tplc="55B21ADC" w:tentative="1">
      <w:start w:val="1"/>
      <w:numFmt w:val="lowerRoman"/>
      <w:lvlText w:val="%6."/>
      <w:lvlJc w:val="right"/>
      <w:pPr>
        <w:ind w:left="4320" w:hanging="180"/>
      </w:pPr>
    </w:lvl>
    <w:lvl w:ilvl="6" w:tplc="DB864388" w:tentative="1">
      <w:start w:val="1"/>
      <w:numFmt w:val="decimal"/>
      <w:lvlText w:val="%7."/>
      <w:lvlJc w:val="left"/>
      <w:pPr>
        <w:ind w:left="5040" w:hanging="360"/>
      </w:pPr>
    </w:lvl>
    <w:lvl w:ilvl="7" w:tplc="48ECF5E0" w:tentative="1">
      <w:start w:val="1"/>
      <w:numFmt w:val="lowerLetter"/>
      <w:lvlText w:val="%8."/>
      <w:lvlJc w:val="left"/>
      <w:pPr>
        <w:ind w:left="5760" w:hanging="360"/>
      </w:pPr>
    </w:lvl>
    <w:lvl w:ilvl="8" w:tplc="1DE4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186F34"/>
    <w:multiLevelType w:val="hybridMultilevel"/>
    <w:tmpl w:val="02502C46"/>
    <w:lvl w:ilvl="0" w:tplc="81AE631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E28C9648" w:tentative="1">
      <w:start w:val="1"/>
      <w:numFmt w:val="lowerLetter"/>
      <w:lvlText w:val="%2."/>
      <w:lvlJc w:val="left"/>
      <w:pPr>
        <w:ind w:left="1080" w:hanging="360"/>
      </w:pPr>
    </w:lvl>
    <w:lvl w:ilvl="2" w:tplc="C8EA314E" w:tentative="1">
      <w:start w:val="1"/>
      <w:numFmt w:val="lowerRoman"/>
      <w:lvlText w:val="%3."/>
      <w:lvlJc w:val="right"/>
      <w:pPr>
        <w:ind w:left="1800" w:hanging="180"/>
      </w:pPr>
    </w:lvl>
    <w:lvl w:ilvl="3" w:tplc="C792BC66" w:tentative="1">
      <w:start w:val="1"/>
      <w:numFmt w:val="decimal"/>
      <w:lvlText w:val="%4."/>
      <w:lvlJc w:val="left"/>
      <w:pPr>
        <w:ind w:left="2520" w:hanging="360"/>
      </w:pPr>
    </w:lvl>
    <w:lvl w:ilvl="4" w:tplc="26A4AB50" w:tentative="1">
      <w:start w:val="1"/>
      <w:numFmt w:val="lowerLetter"/>
      <w:lvlText w:val="%5."/>
      <w:lvlJc w:val="left"/>
      <w:pPr>
        <w:ind w:left="3240" w:hanging="360"/>
      </w:pPr>
    </w:lvl>
    <w:lvl w:ilvl="5" w:tplc="A01A9FEA" w:tentative="1">
      <w:start w:val="1"/>
      <w:numFmt w:val="lowerRoman"/>
      <w:lvlText w:val="%6."/>
      <w:lvlJc w:val="right"/>
      <w:pPr>
        <w:ind w:left="3960" w:hanging="180"/>
      </w:pPr>
    </w:lvl>
    <w:lvl w:ilvl="6" w:tplc="49746632" w:tentative="1">
      <w:start w:val="1"/>
      <w:numFmt w:val="decimal"/>
      <w:lvlText w:val="%7."/>
      <w:lvlJc w:val="left"/>
      <w:pPr>
        <w:ind w:left="4680" w:hanging="360"/>
      </w:pPr>
    </w:lvl>
    <w:lvl w:ilvl="7" w:tplc="29F61052" w:tentative="1">
      <w:start w:val="1"/>
      <w:numFmt w:val="lowerLetter"/>
      <w:lvlText w:val="%8."/>
      <w:lvlJc w:val="left"/>
      <w:pPr>
        <w:ind w:left="5400" w:hanging="360"/>
      </w:pPr>
    </w:lvl>
    <w:lvl w:ilvl="8" w:tplc="71AE7D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E02895"/>
    <w:multiLevelType w:val="hybridMultilevel"/>
    <w:tmpl w:val="106656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B226DA3"/>
    <w:multiLevelType w:val="hybridMultilevel"/>
    <w:tmpl w:val="59E63AB2"/>
    <w:lvl w:ilvl="0" w:tplc="45403D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C450D3D"/>
    <w:multiLevelType w:val="hybridMultilevel"/>
    <w:tmpl w:val="88FCC7E2"/>
    <w:lvl w:ilvl="0" w:tplc="C6F40F9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C5B58EB"/>
    <w:multiLevelType w:val="hybridMultilevel"/>
    <w:tmpl w:val="79D68E52"/>
    <w:lvl w:ilvl="0" w:tplc="13761C8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F8CAE162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B4BC1BC2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C654EB3"/>
    <w:multiLevelType w:val="hybridMultilevel"/>
    <w:tmpl w:val="E1F2A658"/>
    <w:lvl w:ilvl="0" w:tplc="041F0015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1162FA"/>
    <w:multiLevelType w:val="multilevel"/>
    <w:tmpl w:val="0C34715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F581043"/>
    <w:multiLevelType w:val="hybridMultilevel"/>
    <w:tmpl w:val="FADEE22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5FA176CE"/>
    <w:multiLevelType w:val="hybridMultilevel"/>
    <w:tmpl w:val="3F9A49BC"/>
    <w:lvl w:ilvl="0" w:tplc="0A5EF5A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2"/>
      </w:rPr>
    </w:lvl>
    <w:lvl w:ilvl="1" w:tplc="1E18F032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1301A1"/>
    <w:multiLevelType w:val="hybridMultilevel"/>
    <w:tmpl w:val="8FA4FCAE"/>
    <w:lvl w:ilvl="0" w:tplc="3A6E0A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77AE654" w:tentative="1">
      <w:start w:val="1"/>
      <w:numFmt w:val="lowerLetter"/>
      <w:lvlText w:val="%2."/>
      <w:lvlJc w:val="left"/>
      <w:pPr>
        <w:ind w:left="1080" w:hanging="360"/>
      </w:pPr>
    </w:lvl>
    <w:lvl w:ilvl="2" w:tplc="A46C4E5C" w:tentative="1">
      <w:start w:val="1"/>
      <w:numFmt w:val="lowerRoman"/>
      <w:lvlText w:val="%3."/>
      <w:lvlJc w:val="right"/>
      <w:pPr>
        <w:ind w:left="1800" w:hanging="180"/>
      </w:pPr>
    </w:lvl>
    <w:lvl w:ilvl="3" w:tplc="70389790" w:tentative="1">
      <w:start w:val="1"/>
      <w:numFmt w:val="decimal"/>
      <w:lvlText w:val="%4."/>
      <w:lvlJc w:val="left"/>
      <w:pPr>
        <w:ind w:left="2520" w:hanging="360"/>
      </w:pPr>
    </w:lvl>
    <w:lvl w:ilvl="4" w:tplc="E10410AE" w:tentative="1">
      <w:start w:val="1"/>
      <w:numFmt w:val="lowerLetter"/>
      <w:lvlText w:val="%5."/>
      <w:lvlJc w:val="left"/>
      <w:pPr>
        <w:ind w:left="3240" w:hanging="360"/>
      </w:pPr>
    </w:lvl>
    <w:lvl w:ilvl="5" w:tplc="37CCE17A" w:tentative="1">
      <w:start w:val="1"/>
      <w:numFmt w:val="lowerRoman"/>
      <w:lvlText w:val="%6."/>
      <w:lvlJc w:val="right"/>
      <w:pPr>
        <w:ind w:left="3960" w:hanging="180"/>
      </w:pPr>
    </w:lvl>
    <w:lvl w:ilvl="6" w:tplc="8FAC2FC6" w:tentative="1">
      <w:start w:val="1"/>
      <w:numFmt w:val="decimal"/>
      <w:lvlText w:val="%7."/>
      <w:lvlJc w:val="left"/>
      <w:pPr>
        <w:ind w:left="4680" w:hanging="360"/>
      </w:pPr>
    </w:lvl>
    <w:lvl w:ilvl="7" w:tplc="314EEB64" w:tentative="1">
      <w:start w:val="1"/>
      <w:numFmt w:val="lowerLetter"/>
      <w:lvlText w:val="%8."/>
      <w:lvlJc w:val="left"/>
      <w:pPr>
        <w:ind w:left="5400" w:hanging="360"/>
      </w:pPr>
    </w:lvl>
    <w:lvl w:ilvl="8" w:tplc="EB965C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0950734"/>
    <w:multiLevelType w:val="hybridMultilevel"/>
    <w:tmpl w:val="35B23D7E"/>
    <w:lvl w:ilvl="0" w:tplc="1FA8BF9E">
      <w:start w:val="1"/>
      <w:numFmt w:val="decimal"/>
      <w:lvlText w:val="%1."/>
      <w:lvlJc w:val="left"/>
      <w:pPr>
        <w:ind w:left="360" w:hanging="360"/>
      </w:pPr>
    </w:lvl>
    <w:lvl w:ilvl="1" w:tplc="842AD778" w:tentative="1">
      <w:start w:val="1"/>
      <w:numFmt w:val="lowerLetter"/>
      <w:lvlText w:val="%2."/>
      <w:lvlJc w:val="left"/>
      <w:pPr>
        <w:ind w:left="1080" w:hanging="360"/>
      </w:pPr>
    </w:lvl>
    <w:lvl w:ilvl="2" w:tplc="996407BE" w:tentative="1">
      <w:start w:val="1"/>
      <w:numFmt w:val="lowerRoman"/>
      <w:lvlText w:val="%3."/>
      <w:lvlJc w:val="right"/>
      <w:pPr>
        <w:ind w:left="1800" w:hanging="180"/>
      </w:pPr>
    </w:lvl>
    <w:lvl w:ilvl="3" w:tplc="6F7E92AC" w:tentative="1">
      <w:start w:val="1"/>
      <w:numFmt w:val="decimal"/>
      <w:lvlText w:val="%4."/>
      <w:lvlJc w:val="left"/>
      <w:pPr>
        <w:ind w:left="2520" w:hanging="360"/>
      </w:pPr>
    </w:lvl>
    <w:lvl w:ilvl="4" w:tplc="7EEA54E6" w:tentative="1">
      <w:start w:val="1"/>
      <w:numFmt w:val="lowerLetter"/>
      <w:lvlText w:val="%5."/>
      <w:lvlJc w:val="left"/>
      <w:pPr>
        <w:ind w:left="3240" w:hanging="360"/>
      </w:pPr>
    </w:lvl>
    <w:lvl w:ilvl="5" w:tplc="85822CF2" w:tentative="1">
      <w:start w:val="1"/>
      <w:numFmt w:val="lowerRoman"/>
      <w:lvlText w:val="%6."/>
      <w:lvlJc w:val="right"/>
      <w:pPr>
        <w:ind w:left="3960" w:hanging="180"/>
      </w:pPr>
    </w:lvl>
    <w:lvl w:ilvl="6" w:tplc="CFE04A06" w:tentative="1">
      <w:start w:val="1"/>
      <w:numFmt w:val="decimal"/>
      <w:lvlText w:val="%7."/>
      <w:lvlJc w:val="left"/>
      <w:pPr>
        <w:ind w:left="4680" w:hanging="360"/>
      </w:pPr>
    </w:lvl>
    <w:lvl w:ilvl="7" w:tplc="3BAC9D42" w:tentative="1">
      <w:start w:val="1"/>
      <w:numFmt w:val="lowerLetter"/>
      <w:lvlText w:val="%8."/>
      <w:lvlJc w:val="left"/>
      <w:pPr>
        <w:ind w:left="5400" w:hanging="360"/>
      </w:pPr>
    </w:lvl>
    <w:lvl w:ilvl="8" w:tplc="5C8E1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C9555C"/>
    <w:multiLevelType w:val="hybridMultilevel"/>
    <w:tmpl w:val="340AAD22"/>
    <w:lvl w:ilvl="0" w:tplc="041F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9286A15C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11824E9"/>
    <w:multiLevelType w:val="hybridMultilevel"/>
    <w:tmpl w:val="612EAEDC"/>
    <w:lvl w:ilvl="0" w:tplc="C9EAA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A958E7"/>
    <w:multiLevelType w:val="hybridMultilevel"/>
    <w:tmpl w:val="563A778A"/>
    <w:lvl w:ilvl="0" w:tplc="0742C2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43A46C9"/>
    <w:multiLevelType w:val="hybridMultilevel"/>
    <w:tmpl w:val="A87C4436"/>
    <w:lvl w:ilvl="0" w:tplc="0E3A46F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E08551A" w:tentative="1">
      <w:start w:val="1"/>
      <w:numFmt w:val="lowerLetter"/>
      <w:lvlText w:val="%2."/>
      <w:lvlJc w:val="left"/>
      <w:pPr>
        <w:ind w:left="1080" w:hanging="360"/>
      </w:pPr>
    </w:lvl>
    <w:lvl w:ilvl="2" w:tplc="5B66AFB8" w:tentative="1">
      <w:start w:val="1"/>
      <w:numFmt w:val="lowerRoman"/>
      <w:lvlText w:val="%3."/>
      <w:lvlJc w:val="right"/>
      <w:pPr>
        <w:ind w:left="1800" w:hanging="180"/>
      </w:pPr>
    </w:lvl>
    <w:lvl w:ilvl="3" w:tplc="A2CE2042" w:tentative="1">
      <w:start w:val="1"/>
      <w:numFmt w:val="decimal"/>
      <w:lvlText w:val="%4."/>
      <w:lvlJc w:val="left"/>
      <w:pPr>
        <w:ind w:left="2520" w:hanging="360"/>
      </w:pPr>
    </w:lvl>
    <w:lvl w:ilvl="4" w:tplc="FB58F010" w:tentative="1">
      <w:start w:val="1"/>
      <w:numFmt w:val="lowerLetter"/>
      <w:lvlText w:val="%5."/>
      <w:lvlJc w:val="left"/>
      <w:pPr>
        <w:ind w:left="3240" w:hanging="360"/>
      </w:pPr>
    </w:lvl>
    <w:lvl w:ilvl="5" w:tplc="3D262F78" w:tentative="1">
      <w:start w:val="1"/>
      <w:numFmt w:val="lowerRoman"/>
      <w:lvlText w:val="%6."/>
      <w:lvlJc w:val="right"/>
      <w:pPr>
        <w:ind w:left="3960" w:hanging="180"/>
      </w:pPr>
    </w:lvl>
    <w:lvl w:ilvl="6" w:tplc="85DCCFD2" w:tentative="1">
      <w:start w:val="1"/>
      <w:numFmt w:val="decimal"/>
      <w:lvlText w:val="%7."/>
      <w:lvlJc w:val="left"/>
      <w:pPr>
        <w:ind w:left="4680" w:hanging="360"/>
      </w:pPr>
    </w:lvl>
    <w:lvl w:ilvl="7" w:tplc="25EC3126" w:tentative="1">
      <w:start w:val="1"/>
      <w:numFmt w:val="lowerLetter"/>
      <w:lvlText w:val="%8."/>
      <w:lvlJc w:val="left"/>
      <w:pPr>
        <w:ind w:left="5400" w:hanging="360"/>
      </w:pPr>
    </w:lvl>
    <w:lvl w:ilvl="8" w:tplc="DFDEE1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59713D7"/>
    <w:multiLevelType w:val="hybridMultilevel"/>
    <w:tmpl w:val="8080254C"/>
    <w:lvl w:ilvl="0" w:tplc="38069664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6744135"/>
    <w:multiLevelType w:val="hybridMultilevel"/>
    <w:tmpl w:val="F1FA96AA"/>
    <w:lvl w:ilvl="0" w:tplc="C6043896">
      <w:start w:val="1"/>
      <w:numFmt w:val="upperLetter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72125D2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92A436A"/>
    <w:multiLevelType w:val="hybridMultilevel"/>
    <w:tmpl w:val="6B6A45C8"/>
    <w:lvl w:ilvl="0" w:tplc="A92ED20C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948373A"/>
    <w:multiLevelType w:val="hybridMultilevel"/>
    <w:tmpl w:val="0316B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4C43EA"/>
    <w:multiLevelType w:val="hybridMultilevel"/>
    <w:tmpl w:val="BD3C3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964022A"/>
    <w:multiLevelType w:val="hybridMultilevel"/>
    <w:tmpl w:val="092E9422"/>
    <w:lvl w:ilvl="0" w:tplc="2304CBB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638EA9FE" w:tentative="1">
      <w:start w:val="1"/>
      <w:numFmt w:val="lowerLetter"/>
      <w:lvlText w:val="%2."/>
      <w:lvlJc w:val="left"/>
      <w:pPr>
        <w:ind w:left="1080" w:hanging="360"/>
      </w:pPr>
    </w:lvl>
    <w:lvl w:ilvl="2" w:tplc="0958C0C4" w:tentative="1">
      <w:start w:val="1"/>
      <w:numFmt w:val="lowerRoman"/>
      <w:lvlText w:val="%3."/>
      <w:lvlJc w:val="right"/>
      <w:pPr>
        <w:ind w:left="1800" w:hanging="180"/>
      </w:pPr>
    </w:lvl>
    <w:lvl w:ilvl="3" w:tplc="D9DEC606" w:tentative="1">
      <w:start w:val="1"/>
      <w:numFmt w:val="decimal"/>
      <w:lvlText w:val="%4."/>
      <w:lvlJc w:val="left"/>
      <w:pPr>
        <w:ind w:left="2520" w:hanging="360"/>
      </w:pPr>
    </w:lvl>
    <w:lvl w:ilvl="4" w:tplc="4E7439EA" w:tentative="1">
      <w:start w:val="1"/>
      <w:numFmt w:val="lowerLetter"/>
      <w:lvlText w:val="%5."/>
      <w:lvlJc w:val="left"/>
      <w:pPr>
        <w:ind w:left="3240" w:hanging="360"/>
      </w:pPr>
    </w:lvl>
    <w:lvl w:ilvl="5" w:tplc="52724018" w:tentative="1">
      <w:start w:val="1"/>
      <w:numFmt w:val="lowerRoman"/>
      <w:lvlText w:val="%6."/>
      <w:lvlJc w:val="right"/>
      <w:pPr>
        <w:ind w:left="3960" w:hanging="180"/>
      </w:pPr>
    </w:lvl>
    <w:lvl w:ilvl="6" w:tplc="430C7742" w:tentative="1">
      <w:start w:val="1"/>
      <w:numFmt w:val="decimal"/>
      <w:lvlText w:val="%7."/>
      <w:lvlJc w:val="left"/>
      <w:pPr>
        <w:ind w:left="4680" w:hanging="360"/>
      </w:pPr>
    </w:lvl>
    <w:lvl w:ilvl="7" w:tplc="C1882F66" w:tentative="1">
      <w:start w:val="1"/>
      <w:numFmt w:val="lowerLetter"/>
      <w:lvlText w:val="%8."/>
      <w:lvlJc w:val="left"/>
      <w:pPr>
        <w:ind w:left="5400" w:hanging="360"/>
      </w:pPr>
    </w:lvl>
    <w:lvl w:ilvl="8" w:tplc="E51CE3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A103BD7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B902F2B"/>
    <w:multiLevelType w:val="hybridMultilevel"/>
    <w:tmpl w:val="22405F12"/>
    <w:lvl w:ilvl="0" w:tplc="9FAACA9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CCF0A27"/>
    <w:multiLevelType w:val="multilevel"/>
    <w:tmpl w:val="7B4A5F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F264516"/>
    <w:multiLevelType w:val="hybridMultilevel"/>
    <w:tmpl w:val="646AD1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FA009AD"/>
    <w:multiLevelType w:val="hybridMultilevel"/>
    <w:tmpl w:val="F1FA96AA"/>
    <w:lvl w:ilvl="0" w:tplc="041F000F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6FA96C4F"/>
    <w:multiLevelType w:val="hybridMultilevel"/>
    <w:tmpl w:val="B518F966"/>
    <w:lvl w:ilvl="0" w:tplc="041F0015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04A16C4"/>
    <w:multiLevelType w:val="hybridMultilevel"/>
    <w:tmpl w:val="29E20B4A"/>
    <w:lvl w:ilvl="0" w:tplc="6694A2EC">
      <w:start w:val="1"/>
      <w:numFmt w:val="decimal"/>
      <w:lvlText w:val="%1."/>
      <w:lvlJc w:val="left"/>
      <w:pPr>
        <w:ind w:left="360" w:hanging="360"/>
      </w:pPr>
    </w:lvl>
    <w:lvl w:ilvl="1" w:tplc="E03E67FE" w:tentative="1">
      <w:start w:val="1"/>
      <w:numFmt w:val="lowerLetter"/>
      <w:lvlText w:val="%2."/>
      <w:lvlJc w:val="left"/>
      <w:pPr>
        <w:ind w:left="1080" w:hanging="360"/>
      </w:pPr>
    </w:lvl>
    <w:lvl w:ilvl="2" w:tplc="FB92C2A8" w:tentative="1">
      <w:start w:val="1"/>
      <w:numFmt w:val="lowerRoman"/>
      <w:lvlText w:val="%3."/>
      <w:lvlJc w:val="right"/>
      <w:pPr>
        <w:ind w:left="1800" w:hanging="180"/>
      </w:pPr>
    </w:lvl>
    <w:lvl w:ilvl="3" w:tplc="52D41F72" w:tentative="1">
      <w:start w:val="1"/>
      <w:numFmt w:val="decimal"/>
      <w:lvlText w:val="%4."/>
      <w:lvlJc w:val="left"/>
      <w:pPr>
        <w:ind w:left="2520" w:hanging="360"/>
      </w:pPr>
    </w:lvl>
    <w:lvl w:ilvl="4" w:tplc="B1E8B936" w:tentative="1">
      <w:start w:val="1"/>
      <w:numFmt w:val="lowerLetter"/>
      <w:lvlText w:val="%5."/>
      <w:lvlJc w:val="left"/>
      <w:pPr>
        <w:ind w:left="3240" w:hanging="360"/>
      </w:pPr>
    </w:lvl>
    <w:lvl w:ilvl="5" w:tplc="D2C200B4" w:tentative="1">
      <w:start w:val="1"/>
      <w:numFmt w:val="lowerRoman"/>
      <w:lvlText w:val="%6."/>
      <w:lvlJc w:val="right"/>
      <w:pPr>
        <w:ind w:left="3960" w:hanging="180"/>
      </w:pPr>
    </w:lvl>
    <w:lvl w:ilvl="6" w:tplc="6DE67CA8" w:tentative="1">
      <w:start w:val="1"/>
      <w:numFmt w:val="decimal"/>
      <w:lvlText w:val="%7."/>
      <w:lvlJc w:val="left"/>
      <w:pPr>
        <w:ind w:left="4680" w:hanging="360"/>
      </w:pPr>
    </w:lvl>
    <w:lvl w:ilvl="7" w:tplc="DA569C1C" w:tentative="1">
      <w:start w:val="1"/>
      <w:numFmt w:val="lowerLetter"/>
      <w:lvlText w:val="%8."/>
      <w:lvlJc w:val="left"/>
      <w:pPr>
        <w:ind w:left="5400" w:hanging="360"/>
      </w:pPr>
    </w:lvl>
    <w:lvl w:ilvl="8" w:tplc="4912A4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0525B36"/>
    <w:multiLevelType w:val="hybridMultilevel"/>
    <w:tmpl w:val="FA4A88F8"/>
    <w:lvl w:ilvl="0" w:tplc="845A0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70694E3C"/>
    <w:multiLevelType w:val="hybridMultilevel"/>
    <w:tmpl w:val="15BE878E"/>
    <w:lvl w:ilvl="0" w:tplc="35DCC0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41EE0F6" w:tentative="1">
      <w:start w:val="1"/>
      <w:numFmt w:val="lowerLetter"/>
      <w:lvlText w:val="%2."/>
      <w:lvlJc w:val="left"/>
      <w:pPr>
        <w:ind w:left="1080" w:hanging="360"/>
      </w:pPr>
    </w:lvl>
    <w:lvl w:ilvl="2" w:tplc="F8242BEA" w:tentative="1">
      <w:start w:val="1"/>
      <w:numFmt w:val="lowerRoman"/>
      <w:lvlText w:val="%3."/>
      <w:lvlJc w:val="right"/>
      <w:pPr>
        <w:ind w:left="1800" w:hanging="180"/>
      </w:pPr>
    </w:lvl>
    <w:lvl w:ilvl="3" w:tplc="2CA4EBA4" w:tentative="1">
      <w:start w:val="1"/>
      <w:numFmt w:val="decimal"/>
      <w:lvlText w:val="%4."/>
      <w:lvlJc w:val="left"/>
      <w:pPr>
        <w:ind w:left="2520" w:hanging="360"/>
      </w:pPr>
    </w:lvl>
    <w:lvl w:ilvl="4" w:tplc="735402A6" w:tentative="1">
      <w:start w:val="1"/>
      <w:numFmt w:val="lowerLetter"/>
      <w:lvlText w:val="%5."/>
      <w:lvlJc w:val="left"/>
      <w:pPr>
        <w:ind w:left="3240" w:hanging="360"/>
      </w:pPr>
    </w:lvl>
    <w:lvl w:ilvl="5" w:tplc="F53CB676" w:tentative="1">
      <w:start w:val="1"/>
      <w:numFmt w:val="lowerRoman"/>
      <w:lvlText w:val="%6."/>
      <w:lvlJc w:val="right"/>
      <w:pPr>
        <w:ind w:left="3960" w:hanging="180"/>
      </w:pPr>
    </w:lvl>
    <w:lvl w:ilvl="6" w:tplc="3B12A392" w:tentative="1">
      <w:start w:val="1"/>
      <w:numFmt w:val="decimal"/>
      <w:lvlText w:val="%7."/>
      <w:lvlJc w:val="left"/>
      <w:pPr>
        <w:ind w:left="4680" w:hanging="360"/>
      </w:pPr>
    </w:lvl>
    <w:lvl w:ilvl="7" w:tplc="B0842D72" w:tentative="1">
      <w:start w:val="1"/>
      <w:numFmt w:val="lowerLetter"/>
      <w:lvlText w:val="%8."/>
      <w:lvlJc w:val="left"/>
      <w:pPr>
        <w:ind w:left="5400" w:hanging="360"/>
      </w:pPr>
    </w:lvl>
    <w:lvl w:ilvl="8" w:tplc="EDAECB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0AF282E"/>
    <w:multiLevelType w:val="hybridMultilevel"/>
    <w:tmpl w:val="462439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0EF3F96"/>
    <w:multiLevelType w:val="hybridMultilevel"/>
    <w:tmpl w:val="FA4A88F8"/>
    <w:lvl w:ilvl="0" w:tplc="041F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1050F15"/>
    <w:multiLevelType w:val="hybridMultilevel"/>
    <w:tmpl w:val="6EEE3D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21443FC"/>
    <w:multiLevelType w:val="hybridMultilevel"/>
    <w:tmpl w:val="B172F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2213477"/>
    <w:multiLevelType w:val="hybridMultilevel"/>
    <w:tmpl w:val="796A6D0C"/>
    <w:lvl w:ilvl="0" w:tplc="D6AAE2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1F471D"/>
    <w:multiLevelType w:val="hybridMultilevel"/>
    <w:tmpl w:val="B8D096E4"/>
    <w:lvl w:ilvl="0" w:tplc="DC0C6114">
      <w:start w:val="1"/>
      <w:numFmt w:val="decimal"/>
      <w:lvlText w:val="%1."/>
      <w:lvlJc w:val="left"/>
      <w:pPr>
        <w:ind w:left="360" w:hanging="360"/>
      </w:pPr>
    </w:lvl>
    <w:lvl w:ilvl="1" w:tplc="C0DE928E" w:tentative="1">
      <w:start w:val="1"/>
      <w:numFmt w:val="lowerLetter"/>
      <w:lvlText w:val="%2."/>
      <w:lvlJc w:val="left"/>
      <w:pPr>
        <w:ind w:left="1080" w:hanging="360"/>
      </w:pPr>
    </w:lvl>
    <w:lvl w:ilvl="2" w:tplc="EE3AA790" w:tentative="1">
      <w:start w:val="1"/>
      <w:numFmt w:val="lowerRoman"/>
      <w:lvlText w:val="%3."/>
      <w:lvlJc w:val="right"/>
      <w:pPr>
        <w:ind w:left="1800" w:hanging="180"/>
      </w:pPr>
    </w:lvl>
    <w:lvl w:ilvl="3" w:tplc="E88CC368" w:tentative="1">
      <w:start w:val="1"/>
      <w:numFmt w:val="decimal"/>
      <w:lvlText w:val="%4."/>
      <w:lvlJc w:val="left"/>
      <w:pPr>
        <w:ind w:left="2520" w:hanging="360"/>
      </w:pPr>
    </w:lvl>
    <w:lvl w:ilvl="4" w:tplc="EB62BF4C" w:tentative="1">
      <w:start w:val="1"/>
      <w:numFmt w:val="lowerLetter"/>
      <w:lvlText w:val="%5."/>
      <w:lvlJc w:val="left"/>
      <w:pPr>
        <w:ind w:left="3240" w:hanging="360"/>
      </w:pPr>
    </w:lvl>
    <w:lvl w:ilvl="5" w:tplc="5284ED9E" w:tentative="1">
      <w:start w:val="1"/>
      <w:numFmt w:val="lowerRoman"/>
      <w:lvlText w:val="%6."/>
      <w:lvlJc w:val="right"/>
      <w:pPr>
        <w:ind w:left="3960" w:hanging="180"/>
      </w:pPr>
    </w:lvl>
    <w:lvl w:ilvl="6" w:tplc="5596C352" w:tentative="1">
      <w:start w:val="1"/>
      <w:numFmt w:val="decimal"/>
      <w:lvlText w:val="%7."/>
      <w:lvlJc w:val="left"/>
      <w:pPr>
        <w:ind w:left="4680" w:hanging="360"/>
      </w:pPr>
    </w:lvl>
    <w:lvl w:ilvl="7" w:tplc="DAD474D0" w:tentative="1">
      <w:start w:val="1"/>
      <w:numFmt w:val="lowerLetter"/>
      <w:lvlText w:val="%8."/>
      <w:lvlJc w:val="left"/>
      <w:pPr>
        <w:ind w:left="5400" w:hanging="360"/>
      </w:pPr>
    </w:lvl>
    <w:lvl w:ilvl="8" w:tplc="E6CA53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AE36AC"/>
    <w:multiLevelType w:val="hybridMultilevel"/>
    <w:tmpl w:val="311207D6"/>
    <w:lvl w:ilvl="0" w:tplc="321A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4A1075"/>
    <w:multiLevelType w:val="hybridMultilevel"/>
    <w:tmpl w:val="B8D096E4"/>
    <w:lvl w:ilvl="0" w:tplc="B1C20C54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4967FF4"/>
    <w:multiLevelType w:val="hybridMultilevel"/>
    <w:tmpl w:val="95B25180"/>
    <w:lvl w:ilvl="0" w:tplc="0FCEC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645052"/>
    <w:multiLevelType w:val="hybridMultilevel"/>
    <w:tmpl w:val="52A62D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5B3126F"/>
    <w:multiLevelType w:val="hybridMultilevel"/>
    <w:tmpl w:val="230E558C"/>
    <w:lvl w:ilvl="0" w:tplc="38B4B1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5F876DB"/>
    <w:multiLevelType w:val="hybridMultilevel"/>
    <w:tmpl w:val="10C242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6160985"/>
    <w:multiLevelType w:val="hybridMultilevel"/>
    <w:tmpl w:val="B942B0C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DE6ECC"/>
    <w:multiLevelType w:val="hybridMultilevel"/>
    <w:tmpl w:val="5246A54A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47EA7228" w:tentative="1">
      <w:start w:val="1"/>
      <w:numFmt w:val="lowerLetter"/>
      <w:lvlText w:val="%2."/>
      <w:lvlJc w:val="left"/>
      <w:pPr>
        <w:ind w:left="1080" w:hanging="360"/>
      </w:pPr>
    </w:lvl>
    <w:lvl w:ilvl="2" w:tplc="C584FB06" w:tentative="1">
      <w:start w:val="1"/>
      <w:numFmt w:val="lowerRoman"/>
      <w:lvlText w:val="%3."/>
      <w:lvlJc w:val="right"/>
      <w:pPr>
        <w:ind w:left="1800" w:hanging="180"/>
      </w:pPr>
    </w:lvl>
    <w:lvl w:ilvl="3" w:tplc="2B00F4E2" w:tentative="1">
      <w:start w:val="1"/>
      <w:numFmt w:val="decimal"/>
      <w:lvlText w:val="%4."/>
      <w:lvlJc w:val="left"/>
      <w:pPr>
        <w:ind w:left="2520" w:hanging="360"/>
      </w:pPr>
    </w:lvl>
    <w:lvl w:ilvl="4" w:tplc="F43AE5A0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7A1253E"/>
    <w:multiLevelType w:val="hybridMultilevel"/>
    <w:tmpl w:val="11FA20BC"/>
    <w:lvl w:ilvl="0" w:tplc="041F000F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8076542"/>
    <w:multiLevelType w:val="hybridMultilevel"/>
    <w:tmpl w:val="F1FA96AA"/>
    <w:lvl w:ilvl="0" w:tplc="041F000F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79847DF7"/>
    <w:multiLevelType w:val="hybridMultilevel"/>
    <w:tmpl w:val="305EEF92"/>
    <w:lvl w:ilvl="0" w:tplc="DFA41CAC">
      <w:start w:val="1"/>
      <w:numFmt w:val="decimal"/>
      <w:lvlText w:val="%1."/>
      <w:lvlJc w:val="left"/>
      <w:pPr>
        <w:ind w:left="360" w:hanging="360"/>
      </w:pPr>
    </w:lvl>
    <w:lvl w:ilvl="1" w:tplc="6F78CBD2">
      <w:start w:val="1"/>
      <w:numFmt w:val="lowerLetter"/>
      <w:lvlText w:val="%2."/>
      <w:lvlJc w:val="left"/>
      <w:pPr>
        <w:ind w:left="1080" w:hanging="360"/>
      </w:pPr>
    </w:lvl>
    <w:lvl w:ilvl="2" w:tplc="E4DA2F34" w:tentative="1">
      <w:start w:val="1"/>
      <w:numFmt w:val="lowerRoman"/>
      <w:lvlText w:val="%3."/>
      <w:lvlJc w:val="right"/>
      <w:pPr>
        <w:ind w:left="1800" w:hanging="180"/>
      </w:pPr>
    </w:lvl>
    <w:lvl w:ilvl="3" w:tplc="5B0AE7EA" w:tentative="1">
      <w:start w:val="1"/>
      <w:numFmt w:val="decimal"/>
      <w:lvlText w:val="%4."/>
      <w:lvlJc w:val="left"/>
      <w:pPr>
        <w:ind w:left="2520" w:hanging="360"/>
      </w:pPr>
    </w:lvl>
    <w:lvl w:ilvl="4" w:tplc="AE627E4E" w:tentative="1">
      <w:start w:val="1"/>
      <w:numFmt w:val="lowerLetter"/>
      <w:lvlText w:val="%5."/>
      <w:lvlJc w:val="left"/>
      <w:pPr>
        <w:ind w:left="3240" w:hanging="360"/>
      </w:pPr>
    </w:lvl>
    <w:lvl w:ilvl="5" w:tplc="E5023E2C" w:tentative="1">
      <w:start w:val="1"/>
      <w:numFmt w:val="lowerRoman"/>
      <w:lvlText w:val="%6."/>
      <w:lvlJc w:val="right"/>
      <w:pPr>
        <w:ind w:left="3960" w:hanging="180"/>
      </w:pPr>
    </w:lvl>
    <w:lvl w:ilvl="6" w:tplc="761ED9C4" w:tentative="1">
      <w:start w:val="1"/>
      <w:numFmt w:val="decimal"/>
      <w:lvlText w:val="%7."/>
      <w:lvlJc w:val="left"/>
      <w:pPr>
        <w:ind w:left="4680" w:hanging="360"/>
      </w:pPr>
    </w:lvl>
    <w:lvl w:ilvl="7" w:tplc="BD90B0BA" w:tentative="1">
      <w:start w:val="1"/>
      <w:numFmt w:val="lowerLetter"/>
      <w:lvlText w:val="%8."/>
      <w:lvlJc w:val="left"/>
      <w:pPr>
        <w:ind w:left="5400" w:hanging="360"/>
      </w:pPr>
    </w:lvl>
    <w:lvl w:ilvl="8" w:tplc="7CB6DA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C312631"/>
    <w:multiLevelType w:val="hybridMultilevel"/>
    <w:tmpl w:val="471A0A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E246CA9"/>
    <w:multiLevelType w:val="hybridMultilevel"/>
    <w:tmpl w:val="D4E84C4A"/>
    <w:lvl w:ilvl="0" w:tplc="652CAA14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ED050AF"/>
    <w:multiLevelType w:val="hybridMultilevel"/>
    <w:tmpl w:val="0854DAF4"/>
    <w:lvl w:ilvl="0" w:tplc="22D4905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101"/>
  </w:num>
  <w:num w:numId="3">
    <w:abstractNumId w:val="33"/>
  </w:num>
  <w:num w:numId="4">
    <w:abstractNumId w:val="56"/>
  </w:num>
  <w:num w:numId="5">
    <w:abstractNumId w:val="62"/>
  </w:num>
  <w:num w:numId="6">
    <w:abstractNumId w:val="28"/>
  </w:num>
  <w:num w:numId="7">
    <w:abstractNumId w:val="105"/>
  </w:num>
  <w:num w:numId="8">
    <w:abstractNumId w:val="92"/>
  </w:num>
  <w:num w:numId="9">
    <w:abstractNumId w:val="120"/>
  </w:num>
  <w:num w:numId="10">
    <w:abstractNumId w:val="12"/>
  </w:num>
  <w:num w:numId="11">
    <w:abstractNumId w:val="95"/>
  </w:num>
  <w:num w:numId="12">
    <w:abstractNumId w:val="14"/>
  </w:num>
  <w:num w:numId="13">
    <w:abstractNumId w:val="71"/>
  </w:num>
  <w:num w:numId="14">
    <w:abstractNumId w:val="2"/>
  </w:num>
  <w:num w:numId="15">
    <w:abstractNumId w:val="125"/>
  </w:num>
  <w:num w:numId="16">
    <w:abstractNumId w:val="76"/>
  </w:num>
  <w:num w:numId="17">
    <w:abstractNumId w:val="128"/>
  </w:num>
  <w:num w:numId="18">
    <w:abstractNumId w:val="124"/>
  </w:num>
  <w:num w:numId="19">
    <w:abstractNumId w:val="84"/>
  </w:num>
  <w:num w:numId="20">
    <w:abstractNumId w:val="39"/>
  </w:num>
  <w:num w:numId="21">
    <w:abstractNumId w:val="42"/>
  </w:num>
  <w:num w:numId="22">
    <w:abstractNumId w:val="100"/>
  </w:num>
  <w:num w:numId="23">
    <w:abstractNumId w:val="145"/>
  </w:num>
  <w:num w:numId="24">
    <w:abstractNumId w:val="55"/>
  </w:num>
  <w:num w:numId="25">
    <w:abstractNumId w:val="9"/>
  </w:num>
  <w:num w:numId="26">
    <w:abstractNumId w:val="106"/>
  </w:num>
  <w:num w:numId="27">
    <w:abstractNumId w:val="48"/>
  </w:num>
  <w:num w:numId="28">
    <w:abstractNumId w:val="89"/>
  </w:num>
  <w:num w:numId="29">
    <w:abstractNumId w:val="144"/>
  </w:num>
  <w:num w:numId="30">
    <w:abstractNumId w:val="132"/>
  </w:num>
  <w:num w:numId="31">
    <w:abstractNumId w:val="134"/>
  </w:num>
  <w:num w:numId="32">
    <w:abstractNumId w:val="0"/>
  </w:num>
  <w:num w:numId="33">
    <w:abstractNumId w:val="107"/>
  </w:num>
  <w:num w:numId="34">
    <w:abstractNumId w:val="122"/>
  </w:num>
  <w:num w:numId="35">
    <w:abstractNumId w:val="111"/>
  </w:num>
  <w:num w:numId="36">
    <w:abstractNumId w:val="46"/>
  </w:num>
  <w:num w:numId="37">
    <w:abstractNumId w:val="79"/>
  </w:num>
  <w:num w:numId="38">
    <w:abstractNumId w:val="50"/>
  </w:num>
  <w:num w:numId="39">
    <w:abstractNumId w:val="96"/>
  </w:num>
  <w:num w:numId="40">
    <w:abstractNumId w:val="72"/>
  </w:num>
  <w:num w:numId="41">
    <w:abstractNumId w:val="41"/>
  </w:num>
  <w:num w:numId="42">
    <w:abstractNumId w:val="34"/>
  </w:num>
  <w:num w:numId="43">
    <w:abstractNumId w:val="31"/>
  </w:num>
  <w:num w:numId="44">
    <w:abstractNumId w:val="25"/>
  </w:num>
  <w:num w:numId="45">
    <w:abstractNumId w:val="90"/>
  </w:num>
  <w:num w:numId="46">
    <w:abstractNumId w:val="141"/>
  </w:num>
  <w:num w:numId="47">
    <w:abstractNumId w:val="129"/>
  </w:num>
  <w:num w:numId="48">
    <w:abstractNumId w:val="61"/>
  </w:num>
  <w:num w:numId="49">
    <w:abstractNumId w:val="29"/>
  </w:num>
  <w:num w:numId="50">
    <w:abstractNumId w:val="123"/>
  </w:num>
  <w:num w:numId="51">
    <w:abstractNumId w:val="59"/>
  </w:num>
  <w:num w:numId="52">
    <w:abstractNumId w:val="133"/>
  </w:num>
  <w:num w:numId="53">
    <w:abstractNumId w:val="44"/>
  </w:num>
  <w:num w:numId="54">
    <w:abstractNumId w:val="65"/>
  </w:num>
  <w:num w:numId="55">
    <w:abstractNumId w:val="117"/>
  </w:num>
  <w:num w:numId="56">
    <w:abstractNumId w:val="63"/>
  </w:num>
  <w:num w:numId="57">
    <w:abstractNumId w:val="67"/>
  </w:num>
  <w:num w:numId="58">
    <w:abstractNumId w:val="74"/>
  </w:num>
  <w:num w:numId="59">
    <w:abstractNumId w:val="146"/>
  </w:num>
  <w:num w:numId="60">
    <w:abstractNumId w:val="21"/>
  </w:num>
  <w:num w:numId="61">
    <w:abstractNumId w:val="68"/>
  </w:num>
  <w:num w:numId="62">
    <w:abstractNumId w:val="60"/>
  </w:num>
  <w:num w:numId="63">
    <w:abstractNumId w:val="43"/>
  </w:num>
  <w:num w:numId="64">
    <w:abstractNumId w:val="3"/>
  </w:num>
  <w:num w:numId="65">
    <w:abstractNumId w:val="57"/>
  </w:num>
  <w:num w:numId="66">
    <w:abstractNumId w:val="102"/>
  </w:num>
  <w:num w:numId="67">
    <w:abstractNumId w:val="18"/>
  </w:num>
  <w:num w:numId="68">
    <w:abstractNumId w:val="85"/>
  </w:num>
  <w:num w:numId="69">
    <w:abstractNumId w:val="6"/>
  </w:num>
  <w:num w:numId="70">
    <w:abstractNumId w:val="30"/>
  </w:num>
  <w:num w:numId="71">
    <w:abstractNumId w:val="27"/>
  </w:num>
  <w:num w:numId="72">
    <w:abstractNumId w:val="54"/>
  </w:num>
  <w:num w:numId="73">
    <w:abstractNumId w:val="32"/>
  </w:num>
  <w:num w:numId="74">
    <w:abstractNumId w:val="13"/>
  </w:num>
  <w:num w:numId="75">
    <w:abstractNumId w:val="126"/>
  </w:num>
  <w:num w:numId="76">
    <w:abstractNumId w:val="137"/>
  </w:num>
  <w:num w:numId="77">
    <w:abstractNumId w:val="131"/>
  </w:num>
  <w:num w:numId="78">
    <w:abstractNumId w:val="109"/>
  </w:num>
  <w:num w:numId="79">
    <w:abstractNumId w:val="142"/>
  </w:num>
  <w:num w:numId="80">
    <w:abstractNumId w:val="112"/>
  </w:num>
  <w:num w:numId="81">
    <w:abstractNumId w:val="26"/>
  </w:num>
  <w:num w:numId="82">
    <w:abstractNumId w:val="104"/>
  </w:num>
  <w:num w:numId="83">
    <w:abstractNumId w:val="11"/>
  </w:num>
  <w:num w:numId="84">
    <w:abstractNumId w:val="53"/>
  </w:num>
  <w:num w:numId="85">
    <w:abstractNumId w:val="40"/>
  </w:num>
  <w:num w:numId="86">
    <w:abstractNumId w:val="136"/>
  </w:num>
  <w:num w:numId="87">
    <w:abstractNumId w:val="69"/>
  </w:num>
  <w:num w:numId="88">
    <w:abstractNumId w:val="16"/>
  </w:num>
  <w:num w:numId="89">
    <w:abstractNumId w:val="119"/>
  </w:num>
  <w:num w:numId="90">
    <w:abstractNumId w:val="78"/>
  </w:num>
  <w:num w:numId="91">
    <w:abstractNumId w:val="22"/>
  </w:num>
  <w:num w:numId="92">
    <w:abstractNumId w:val="140"/>
  </w:num>
  <w:num w:numId="93">
    <w:abstractNumId w:val="110"/>
  </w:num>
  <w:num w:numId="94">
    <w:abstractNumId w:val="8"/>
  </w:num>
  <w:num w:numId="95">
    <w:abstractNumId w:val="108"/>
  </w:num>
  <w:num w:numId="96">
    <w:abstractNumId w:val="7"/>
  </w:num>
  <w:num w:numId="97">
    <w:abstractNumId w:val="81"/>
  </w:num>
  <w:num w:numId="98">
    <w:abstractNumId w:val="5"/>
  </w:num>
  <w:num w:numId="99">
    <w:abstractNumId w:val="97"/>
  </w:num>
  <w:num w:numId="100">
    <w:abstractNumId w:val="86"/>
  </w:num>
  <w:num w:numId="101">
    <w:abstractNumId w:val="114"/>
  </w:num>
  <w:num w:numId="102">
    <w:abstractNumId w:val="82"/>
  </w:num>
  <w:num w:numId="103">
    <w:abstractNumId w:val="99"/>
  </w:num>
  <w:num w:numId="104">
    <w:abstractNumId w:val="36"/>
  </w:num>
  <w:num w:numId="105">
    <w:abstractNumId w:val="45"/>
  </w:num>
  <w:num w:numId="106">
    <w:abstractNumId w:val="91"/>
  </w:num>
  <w:num w:numId="107">
    <w:abstractNumId w:val="37"/>
  </w:num>
  <w:num w:numId="108">
    <w:abstractNumId w:val="17"/>
  </w:num>
  <w:num w:numId="109">
    <w:abstractNumId w:val="143"/>
  </w:num>
  <w:num w:numId="110">
    <w:abstractNumId w:val="24"/>
  </w:num>
  <w:num w:numId="111">
    <w:abstractNumId w:val="93"/>
  </w:num>
  <w:num w:numId="112">
    <w:abstractNumId w:val="75"/>
  </w:num>
  <w:num w:numId="113">
    <w:abstractNumId w:val="64"/>
  </w:num>
  <w:num w:numId="114">
    <w:abstractNumId w:val="4"/>
  </w:num>
  <w:num w:numId="115">
    <w:abstractNumId w:val="127"/>
  </w:num>
  <w:num w:numId="116">
    <w:abstractNumId w:val="52"/>
  </w:num>
  <w:num w:numId="117">
    <w:abstractNumId w:val="138"/>
  </w:num>
  <w:num w:numId="118">
    <w:abstractNumId w:val="70"/>
  </w:num>
  <w:num w:numId="119">
    <w:abstractNumId w:val="80"/>
  </w:num>
  <w:num w:numId="120">
    <w:abstractNumId w:val="51"/>
  </w:num>
  <w:num w:numId="121">
    <w:abstractNumId w:val="130"/>
  </w:num>
  <w:num w:numId="122">
    <w:abstractNumId w:val="116"/>
  </w:num>
  <w:num w:numId="123">
    <w:abstractNumId w:val="19"/>
  </w:num>
  <w:num w:numId="124">
    <w:abstractNumId w:val="20"/>
  </w:num>
  <w:num w:numId="125">
    <w:abstractNumId w:val="118"/>
  </w:num>
  <w:num w:numId="126">
    <w:abstractNumId w:val="113"/>
  </w:num>
  <w:num w:numId="127">
    <w:abstractNumId w:val="73"/>
  </w:num>
  <w:num w:numId="128">
    <w:abstractNumId w:val="23"/>
  </w:num>
  <w:num w:numId="129">
    <w:abstractNumId w:val="87"/>
  </w:num>
  <w:num w:numId="130">
    <w:abstractNumId w:val="121"/>
  </w:num>
  <w:num w:numId="131">
    <w:abstractNumId w:val="49"/>
  </w:num>
  <w:num w:numId="132">
    <w:abstractNumId w:val="10"/>
  </w:num>
  <w:num w:numId="133">
    <w:abstractNumId w:val="83"/>
  </w:num>
  <w:num w:numId="134">
    <w:abstractNumId w:val="98"/>
  </w:num>
  <w:num w:numId="135">
    <w:abstractNumId w:val="66"/>
  </w:num>
  <w:num w:numId="136">
    <w:abstractNumId w:val="1"/>
  </w:num>
  <w:num w:numId="137">
    <w:abstractNumId w:val="88"/>
  </w:num>
  <w:num w:numId="138">
    <w:abstractNumId w:val="58"/>
  </w:num>
  <w:num w:numId="139">
    <w:abstractNumId w:val="38"/>
  </w:num>
  <w:num w:numId="140">
    <w:abstractNumId w:val="115"/>
  </w:num>
  <w:num w:numId="141">
    <w:abstractNumId w:val="103"/>
  </w:num>
  <w:num w:numId="142">
    <w:abstractNumId w:val="135"/>
  </w:num>
  <w:num w:numId="143">
    <w:abstractNumId w:val="15"/>
  </w:num>
  <w:num w:numId="144">
    <w:abstractNumId w:val="77"/>
  </w:num>
  <w:num w:numId="145">
    <w:abstractNumId w:val="94"/>
  </w:num>
  <w:num w:numId="1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5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CD7"/>
    <w:rsid w:val="00000794"/>
    <w:rsid w:val="00002AD3"/>
    <w:rsid w:val="00005FAA"/>
    <w:rsid w:val="0001014F"/>
    <w:rsid w:val="00012860"/>
    <w:rsid w:val="00013E3D"/>
    <w:rsid w:val="00025701"/>
    <w:rsid w:val="00034A3A"/>
    <w:rsid w:val="00035DA4"/>
    <w:rsid w:val="00041355"/>
    <w:rsid w:val="0004460E"/>
    <w:rsid w:val="00052587"/>
    <w:rsid w:val="00052E48"/>
    <w:rsid w:val="000539AF"/>
    <w:rsid w:val="000548ED"/>
    <w:rsid w:val="00060825"/>
    <w:rsid w:val="00061C08"/>
    <w:rsid w:val="00063F9F"/>
    <w:rsid w:val="00074290"/>
    <w:rsid w:val="00084650"/>
    <w:rsid w:val="0008589F"/>
    <w:rsid w:val="00091206"/>
    <w:rsid w:val="00093182"/>
    <w:rsid w:val="00093412"/>
    <w:rsid w:val="000A6F64"/>
    <w:rsid w:val="000B22D6"/>
    <w:rsid w:val="000B6264"/>
    <w:rsid w:val="000C3DC5"/>
    <w:rsid w:val="000C4892"/>
    <w:rsid w:val="000D49D0"/>
    <w:rsid w:val="000D6E4D"/>
    <w:rsid w:val="000E1213"/>
    <w:rsid w:val="000E2682"/>
    <w:rsid w:val="000E703B"/>
    <w:rsid w:val="000F37BA"/>
    <w:rsid w:val="000F6DD4"/>
    <w:rsid w:val="001001A1"/>
    <w:rsid w:val="001002DA"/>
    <w:rsid w:val="0011135E"/>
    <w:rsid w:val="00112970"/>
    <w:rsid w:val="00115848"/>
    <w:rsid w:val="00122734"/>
    <w:rsid w:val="00131459"/>
    <w:rsid w:val="00150EB1"/>
    <w:rsid w:val="00151A43"/>
    <w:rsid w:val="00151A4E"/>
    <w:rsid w:val="0015437A"/>
    <w:rsid w:val="001563F6"/>
    <w:rsid w:val="00156DED"/>
    <w:rsid w:val="00162086"/>
    <w:rsid w:val="00171E82"/>
    <w:rsid w:val="00184CD8"/>
    <w:rsid w:val="00186C39"/>
    <w:rsid w:val="001B2C21"/>
    <w:rsid w:val="001B7609"/>
    <w:rsid w:val="001D3080"/>
    <w:rsid w:val="001D3FB0"/>
    <w:rsid w:val="001D6CC9"/>
    <w:rsid w:val="001E08CA"/>
    <w:rsid w:val="001E119F"/>
    <w:rsid w:val="001E1794"/>
    <w:rsid w:val="001E2FF8"/>
    <w:rsid w:val="001E7EA9"/>
    <w:rsid w:val="001F1B23"/>
    <w:rsid w:val="001F37BE"/>
    <w:rsid w:val="00200A82"/>
    <w:rsid w:val="00201D04"/>
    <w:rsid w:val="00213FBB"/>
    <w:rsid w:val="00214EF4"/>
    <w:rsid w:val="00216FB7"/>
    <w:rsid w:val="00217722"/>
    <w:rsid w:val="002213B6"/>
    <w:rsid w:val="002216E2"/>
    <w:rsid w:val="00234BBD"/>
    <w:rsid w:val="00241E4E"/>
    <w:rsid w:val="00243DFF"/>
    <w:rsid w:val="002464B4"/>
    <w:rsid w:val="002610E2"/>
    <w:rsid w:val="00261A07"/>
    <w:rsid w:val="00263C0E"/>
    <w:rsid w:val="0026740B"/>
    <w:rsid w:val="0027456F"/>
    <w:rsid w:val="00280A59"/>
    <w:rsid w:val="002853B6"/>
    <w:rsid w:val="0028540B"/>
    <w:rsid w:val="0028788D"/>
    <w:rsid w:val="00287CCE"/>
    <w:rsid w:val="002A4F8E"/>
    <w:rsid w:val="002B718A"/>
    <w:rsid w:val="002C43D2"/>
    <w:rsid w:val="002C4A44"/>
    <w:rsid w:val="002C7222"/>
    <w:rsid w:val="002D4386"/>
    <w:rsid w:val="002E6E13"/>
    <w:rsid w:val="002E7AB2"/>
    <w:rsid w:val="002F30B4"/>
    <w:rsid w:val="002F5889"/>
    <w:rsid w:val="00311D32"/>
    <w:rsid w:val="003124F3"/>
    <w:rsid w:val="003143D4"/>
    <w:rsid w:val="00315251"/>
    <w:rsid w:val="00317309"/>
    <w:rsid w:val="0032443F"/>
    <w:rsid w:val="00324B70"/>
    <w:rsid w:val="00326B63"/>
    <w:rsid w:val="00330821"/>
    <w:rsid w:val="003464C2"/>
    <w:rsid w:val="003604B2"/>
    <w:rsid w:val="00373A88"/>
    <w:rsid w:val="00383D72"/>
    <w:rsid w:val="003A16E5"/>
    <w:rsid w:val="003B0DC1"/>
    <w:rsid w:val="003C6B1E"/>
    <w:rsid w:val="003C6D6C"/>
    <w:rsid w:val="003C7913"/>
    <w:rsid w:val="003D13A9"/>
    <w:rsid w:val="003D19EF"/>
    <w:rsid w:val="003D7B85"/>
    <w:rsid w:val="003E7827"/>
    <w:rsid w:val="003E7828"/>
    <w:rsid w:val="003F199C"/>
    <w:rsid w:val="003F2545"/>
    <w:rsid w:val="00424326"/>
    <w:rsid w:val="00425CE4"/>
    <w:rsid w:val="00425F5F"/>
    <w:rsid w:val="0042760B"/>
    <w:rsid w:val="00430815"/>
    <w:rsid w:val="004362B9"/>
    <w:rsid w:val="00453A06"/>
    <w:rsid w:val="00454854"/>
    <w:rsid w:val="00462973"/>
    <w:rsid w:val="00467BE2"/>
    <w:rsid w:val="00483ADD"/>
    <w:rsid w:val="00487572"/>
    <w:rsid w:val="00487ED4"/>
    <w:rsid w:val="00494E59"/>
    <w:rsid w:val="004A572C"/>
    <w:rsid w:val="004A630B"/>
    <w:rsid w:val="004B0468"/>
    <w:rsid w:val="004B2185"/>
    <w:rsid w:val="004B4765"/>
    <w:rsid w:val="004B4D8A"/>
    <w:rsid w:val="004B58D9"/>
    <w:rsid w:val="004C0F10"/>
    <w:rsid w:val="004C1D3C"/>
    <w:rsid w:val="004D4D32"/>
    <w:rsid w:val="004E4FAD"/>
    <w:rsid w:val="004E5654"/>
    <w:rsid w:val="004E6557"/>
    <w:rsid w:val="004E7312"/>
    <w:rsid w:val="004E7616"/>
    <w:rsid w:val="004F74A2"/>
    <w:rsid w:val="00513364"/>
    <w:rsid w:val="00513AFF"/>
    <w:rsid w:val="00522B33"/>
    <w:rsid w:val="00526D25"/>
    <w:rsid w:val="005275FB"/>
    <w:rsid w:val="005377C4"/>
    <w:rsid w:val="00555F73"/>
    <w:rsid w:val="00557A69"/>
    <w:rsid w:val="00557C30"/>
    <w:rsid w:val="00564961"/>
    <w:rsid w:val="00581F9E"/>
    <w:rsid w:val="005820ED"/>
    <w:rsid w:val="00585B28"/>
    <w:rsid w:val="00586610"/>
    <w:rsid w:val="00590D97"/>
    <w:rsid w:val="0059343C"/>
    <w:rsid w:val="00594499"/>
    <w:rsid w:val="00595166"/>
    <w:rsid w:val="005A15B5"/>
    <w:rsid w:val="005A2023"/>
    <w:rsid w:val="005A5213"/>
    <w:rsid w:val="005A7059"/>
    <w:rsid w:val="005A7F56"/>
    <w:rsid w:val="005C0C3C"/>
    <w:rsid w:val="005C4267"/>
    <w:rsid w:val="005C5750"/>
    <w:rsid w:val="005D0947"/>
    <w:rsid w:val="005D0F1C"/>
    <w:rsid w:val="005D46BE"/>
    <w:rsid w:val="005E03DC"/>
    <w:rsid w:val="005E141A"/>
    <w:rsid w:val="005F0EED"/>
    <w:rsid w:val="005F6DBD"/>
    <w:rsid w:val="00601B37"/>
    <w:rsid w:val="00607952"/>
    <w:rsid w:val="00610D9C"/>
    <w:rsid w:val="006135D0"/>
    <w:rsid w:val="00614DFE"/>
    <w:rsid w:val="0061793B"/>
    <w:rsid w:val="00617B62"/>
    <w:rsid w:val="00630DA1"/>
    <w:rsid w:val="00633BF0"/>
    <w:rsid w:val="00636727"/>
    <w:rsid w:val="00641A31"/>
    <w:rsid w:val="00645558"/>
    <w:rsid w:val="00652852"/>
    <w:rsid w:val="00655AD0"/>
    <w:rsid w:val="006612DC"/>
    <w:rsid w:val="006709AB"/>
    <w:rsid w:val="00673E13"/>
    <w:rsid w:val="006744AF"/>
    <w:rsid w:val="00675A9D"/>
    <w:rsid w:val="006835FE"/>
    <w:rsid w:val="006846BD"/>
    <w:rsid w:val="00691A67"/>
    <w:rsid w:val="006A3CD0"/>
    <w:rsid w:val="006B4F5A"/>
    <w:rsid w:val="006B66B8"/>
    <w:rsid w:val="006B76DC"/>
    <w:rsid w:val="006C4559"/>
    <w:rsid w:val="006C4A11"/>
    <w:rsid w:val="006C53BE"/>
    <w:rsid w:val="006C757D"/>
    <w:rsid w:val="006D0DA5"/>
    <w:rsid w:val="006D3E83"/>
    <w:rsid w:val="006D4E38"/>
    <w:rsid w:val="006E1BE6"/>
    <w:rsid w:val="006E1EDC"/>
    <w:rsid w:val="006E50E0"/>
    <w:rsid w:val="006E7514"/>
    <w:rsid w:val="00700333"/>
    <w:rsid w:val="00710DA0"/>
    <w:rsid w:val="007131EB"/>
    <w:rsid w:val="00722B10"/>
    <w:rsid w:val="00725CFA"/>
    <w:rsid w:val="00726F69"/>
    <w:rsid w:val="00736ED4"/>
    <w:rsid w:val="0074010B"/>
    <w:rsid w:val="007416C2"/>
    <w:rsid w:val="00741884"/>
    <w:rsid w:val="0074295C"/>
    <w:rsid w:val="007438FE"/>
    <w:rsid w:val="007635B8"/>
    <w:rsid w:val="007678FA"/>
    <w:rsid w:val="00767A36"/>
    <w:rsid w:val="00773653"/>
    <w:rsid w:val="00777445"/>
    <w:rsid w:val="00794F9A"/>
    <w:rsid w:val="007A3049"/>
    <w:rsid w:val="007A7D75"/>
    <w:rsid w:val="007B62EA"/>
    <w:rsid w:val="007B685B"/>
    <w:rsid w:val="007C3395"/>
    <w:rsid w:val="007C3A0E"/>
    <w:rsid w:val="007C529A"/>
    <w:rsid w:val="007C61D6"/>
    <w:rsid w:val="007C61EE"/>
    <w:rsid w:val="007D40D2"/>
    <w:rsid w:val="007D4624"/>
    <w:rsid w:val="007D5D4E"/>
    <w:rsid w:val="007D6701"/>
    <w:rsid w:val="007E16EC"/>
    <w:rsid w:val="007E18ED"/>
    <w:rsid w:val="007E758A"/>
    <w:rsid w:val="007F45F6"/>
    <w:rsid w:val="008077A6"/>
    <w:rsid w:val="00811E6B"/>
    <w:rsid w:val="00812F31"/>
    <w:rsid w:val="0081531E"/>
    <w:rsid w:val="0082059F"/>
    <w:rsid w:val="00822B45"/>
    <w:rsid w:val="00824F14"/>
    <w:rsid w:val="00830250"/>
    <w:rsid w:val="00830E46"/>
    <w:rsid w:val="0083388B"/>
    <w:rsid w:val="00833949"/>
    <w:rsid w:val="00842808"/>
    <w:rsid w:val="00843A03"/>
    <w:rsid w:val="00850277"/>
    <w:rsid w:val="008537A1"/>
    <w:rsid w:val="00854DE3"/>
    <w:rsid w:val="00855758"/>
    <w:rsid w:val="00871F97"/>
    <w:rsid w:val="0087472D"/>
    <w:rsid w:val="008753F6"/>
    <w:rsid w:val="008770AF"/>
    <w:rsid w:val="00882CD7"/>
    <w:rsid w:val="00894ABF"/>
    <w:rsid w:val="008A1618"/>
    <w:rsid w:val="008A5E5B"/>
    <w:rsid w:val="008A7C07"/>
    <w:rsid w:val="008B15F4"/>
    <w:rsid w:val="008B2D24"/>
    <w:rsid w:val="008B3141"/>
    <w:rsid w:val="008B55EA"/>
    <w:rsid w:val="008C6B03"/>
    <w:rsid w:val="008D5ADF"/>
    <w:rsid w:val="008D60E7"/>
    <w:rsid w:val="008E3742"/>
    <w:rsid w:val="008E7DDA"/>
    <w:rsid w:val="00903690"/>
    <w:rsid w:val="00911F0E"/>
    <w:rsid w:val="00913110"/>
    <w:rsid w:val="009205BE"/>
    <w:rsid w:val="009207DD"/>
    <w:rsid w:val="0092609A"/>
    <w:rsid w:val="00926891"/>
    <w:rsid w:val="00932EAE"/>
    <w:rsid w:val="009379AE"/>
    <w:rsid w:val="0094577C"/>
    <w:rsid w:val="00950E27"/>
    <w:rsid w:val="00954F93"/>
    <w:rsid w:val="00956A9C"/>
    <w:rsid w:val="009673DC"/>
    <w:rsid w:val="00975439"/>
    <w:rsid w:val="00976444"/>
    <w:rsid w:val="0098183F"/>
    <w:rsid w:val="00982052"/>
    <w:rsid w:val="00986039"/>
    <w:rsid w:val="009A01DA"/>
    <w:rsid w:val="009A16E1"/>
    <w:rsid w:val="009B1D88"/>
    <w:rsid w:val="009D216E"/>
    <w:rsid w:val="009E3CB2"/>
    <w:rsid w:val="009E6D41"/>
    <w:rsid w:val="009E6EA3"/>
    <w:rsid w:val="009E7038"/>
    <w:rsid w:val="009F1E84"/>
    <w:rsid w:val="009F41CF"/>
    <w:rsid w:val="009F5E7F"/>
    <w:rsid w:val="00A05ACC"/>
    <w:rsid w:val="00A0689B"/>
    <w:rsid w:val="00A140EE"/>
    <w:rsid w:val="00A22A79"/>
    <w:rsid w:val="00A2439E"/>
    <w:rsid w:val="00A26265"/>
    <w:rsid w:val="00A313FA"/>
    <w:rsid w:val="00A37365"/>
    <w:rsid w:val="00A46BD8"/>
    <w:rsid w:val="00A549B7"/>
    <w:rsid w:val="00A70F8C"/>
    <w:rsid w:val="00A7329E"/>
    <w:rsid w:val="00A81A73"/>
    <w:rsid w:val="00A92EB6"/>
    <w:rsid w:val="00A95E04"/>
    <w:rsid w:val="00AA72C2"/>
    <w:rsid w:val="00AB66D9"/>
    <w:rsid w:val="00AC5BEE"/>
    <w:rsid w:val="00AC7EC5"/>
    <w:rsid w:val="00AD2A71"/>
    <w:rsid w:val="00AD50F0"/>
    <w:rsid w:val="00AD5831"/>
    <w:rsid w:val="00AD7A1A"/>
    <w:rsid w:val="00AD7E76"/>
    <w:rsid w:val="00AE1F4D"/>
    <w:rsid w:val="00AE6FEA"/>
    <w:rsid w:val="00AF6A47"/>
    <w:rsid w:val="00B27919"/>
    <w:rsid w:val="00B32DE9"/>
    <w:rsid w:val="00B34BA0"/>
    <w:rsid w:val="00B4118E"/>
    <w:rsid w:val="00B43922"/>
    <w:rsid w:val="00B516A8"/>
    <w:rsid w:val="00B54F05"/>
    <w:rsid w:val="00B7056A"/>
    <w:rsid w:val="00B7178C"/>
    <w:rsid w:val="00B717D8"/>
    <w:rsid w:val="00B774C7"/>
    <w:rsid w:val="00B8173B"/>
    <w:rsid w:val="00B84063"/>
    <w:rsid w:val="00B8733C"/>
    <w:rsid w:val="00BA5783"/>
    <w:rsid w:val="00BA76C2"/>
    <w:rsid w:val="00BC1F22"/>
    <w:rsid w:val="00BC2E3B"/>
    <w:rsid w:val="00BC4E79"/>
    <w:rsid w:val="00BD27A0"/>
    <w:rsid w:val="00BE3486"/>
    <w:rsid w:val="00BE3977"/>
    <w:rsid w:val="00BE5EFE"/>
    <w:rsid w:val="00BF2BFA"/>
    <w:rsid w:val="00BF32DE"/>
    <w:rsid w:val="00BF4195"/>
    <w:rsid w:val="00C11996"/>
    <w:rsid w:val="00C2135A"/>
    <w:rsid w:val="00C2347C"/>
    <w:rsid w:val="00C31016"/>
    <w:rsid w:val="00C43DB5"/>
    <w:rsid w:val="00C45D8F"/>
    <w:rsid w:val="00C461AB"/>
    <w:rsid w:val="00C51750"/>
    <w:rsid w:val="00C53329"/>
    <w:rsid w:val="00C53A06"/>
    <w:rsid w:val="00C551D1"/>
    <w:rsid w:val="00C612F0"/>
    <w:rsid w:val="00C625F9"/>
    <w:rsid w:val="00C661C2"/>
    <w:rsid w:val="00C8117D"/>
    <w:rsid w:val="00C85DE1"/>
    <w:rsid w:val="00C86EEA"/>
    <w:rsid w:val="00CB18A3"/>
    <w:rsid w:val="00CC2415"/>
    <w:rsid w:val="00CC3BF2"/>
    <w:rsid w:val="00CC7F14"/>
    <w:rsid w:val="00CD16B2"/>
    <w:rsid w:val="00CD1858"/>
    <w:rsid w:val="00CF0811"/>
    <w:rsid w:val="00CF59CA"/>
    <w:rsid w:val="00D04F49"/>
    <w:rsid w:val="00D12B0F"/>
    <w:rsid w:val="00D25906"/>
    <w:rsid w:val="00D27089"/>
    <w:rsid w:val="00D402F1"/>
    <w:rsid w:val="00D40DB8"/>
    <w:rsid w:val="00D459CF"/>
    <w:rsid w:val="00D461A1"/>
    <w:rsid w:val="00D478D7"/>
    <w:rsid w:val="00D71593"/>
    <w:rsid w:val="00D75077"/>
    <w:rsid w:val="00D84456"/>
    <w:rsid w:val="00D952FF"/>
    <w:rsid w:val="00DA6FBE"/>
    <w:rsid w:val="00DB7C40"/>
    <w:rsid w:val="00DD508C"/>
    <w:rsid w:val="00DD7BA1"/>
    <w:rsid w:val="00DE2CBE"/>
    <w:rsid w:val="00DE39B8"/>
    <w:rsid w:val="00DE5DED"/>
    <w:rsid w:val="00DF0C24"/>
    <w:rsid w:val="00DF0E3C"/>
    <w:rsid w:val="00DF45D0"/>
    <w:rsid w:val="00E02012"/>
    <w:rsid w:val="00E10CD2"/>
    <w:rsid w:val="00E11FC5"/>
    <w:rsid w:val="00E14F50"/>
    <w:rsid w:val="00E16F8A"/>
    <w:rsid w:val="00E173FD"/>
    <w:rsid w:val="00E32542"/>
    <w:rsid w:val="00E33602"/>
    <w:rsid w:val="00E3742E"/>
    <w:rsid w:val="00E408F3"/>
    <w:rsid w:val="00E41993"/>
    <w:rsid w:val="00E4280B"/>
    <w:rsid w:val="00E46EE2"/>
    <w:rsid w:val="00E52906"/>
    <w:rsid w:val="00E57C18"/>
    <w:rsid w:val="00E61D97"/>
    <w:rsid w:val="00E642EB"/>
    <w:rsid w:val="00E66665"/>
    <w:rsid w:val="00E67574"/>
    <w:rsid w:val="00E737C6"/>
    <w:rsid w:val="00E8456D"/>
    <w:rsid w:val="00E84B38"/>
    <w:rsid w:val="00E93CFC"/>
    <w:rsid w:val="00E9535B"/>
    <w:rsid w:val="00E970F5"/>
    <w:rsid w:val="00EA0F18"/>
    <w:rsid w:val="00EA21D9"/>
    <w:rsid w:val="00EB0A6B"/>
    <w:rsid w:val="00EB35CD"/>
    <w:rsid w:val="00EC05D7"/>
    <w:rsid w:val="00EC4030"/>
    <w:rsid w:val="00EC729C"/>
    <w:rsid w:val="00ED16B1"/>
    <w:rsid w:val="00EE10CD"/>
    <w:rsid w:val="00EF1BF3"/>
    <w:rsid w:val="00EF35FC"/>
    <w:rsid w:val="00EF53D3"/>
    <w:rsid w:val="00F0230D"/>
    <w:rsid w:val="00F0416D"/>
    <w:rsid w:val="00F07FD2"/>
    <w:rsid w:val="00F10475"/>
    <w:rsid w:val="00F11155"/>
    <w:rsid w:val="00F148F7"/>
    <w:rsid w:val="00F15791"/>
    <w:rsid w:val="00F26966"/>
    <w:rsid w:val="00F32EBE"/>
    <w:rsid w:val="00F33A98"/>
    <w:rsid w:val="00F35212"/>
    <w:rsid w:val="00F3712D"/>
    <w:rsid w:val="00F4236F"/>
    <w:rsid w:val="00F46CDC"/>
    <w:rsid w:val="00F473FD"/>
    <w:rsid w:val="00F574E7"/>
    <w:rsid w:val="00F6024E"/>
    <w:rsid w:val="00F60618"/>
    <w:rsid w:val="00F65CBC"/>
    <w:rsid w:val="00F74160"/>
    <w:rsid w:val="00F746BD"/>
    <w:rsid w:val="00F772F0"/>
    <w:rsid w:val="00F84E82"/>
    <w:rsid w:val="00F962EE"/>
    <w:rsid w:val="00FA2757"/>
    <w:rsid w:val="00FA3649"/>
    <w:rsid w:val="00FA6D98"/>
    <w:rsid w:val="00FB380F"/>
    <w:rsid w:val="00FB4B98"/>
    <w:rsid w:val="00FB729C"/>
    <w:rsid w:val="00FB7419"/>
    <w:rsid w:val="00FC2D9F"/>
    <w:rsid w:val="00FD3491"/>
    <w:rsid w:val="00FE0F72"/>
    <w:rsid w:val="00FF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BCB3-957D-422B-A7E6-6EC02777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6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82CD7"/>
    <w:pPr>
      <w:ind w:left="720"/>
      <w:contextualSpacing/>
    </w:pPr>
  </w:style>
  <w:style w:type="character" w:styleId="Gl">
    <w:name w:val="Strong"/>
    <w:basedOn w:val="VarsaylanParagrafYazTipi"/>
    <w:qFormat/>
    <w:rsid w:val="00E737C6"/>
    <w:rPr>
      <w:b/>
      <w:bCs/>
    </w:rPr>
  </w:style>
  <w:style w:type="paragraph" w:styleId="NormalWeb">
    <w:name w:val="Normal (Web)"/>
    <w:basedOn w:val="Normal"/>
    <w:link w:val="NormalWebChar"/>
    <w:rsid w:val="00243DF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243D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2E6E13"/>
    <w:pPr>
      <w:tabs>
        <w:tab w:val="right" w:leader="dot" w:pos="8211"/>
      </w:tabs>
    </w:pPr>
    <w:rPr>
      <w:rFonts w:asciiTheme="minorBidi" w:hAnsiTheme="minorBidi" w:cstheme="minorBidi"/>
      <w:noProof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7E16EC"/>
    <w:pPr>
      <w:ind w:left="480"/>
    </w:pPr>
    <w:rPr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7E16EC"/>
    <w:pPr>
      <w:tabs>
        <w:tab w:val="right" w:leader="dot" w:pos="8211"/>
      </w:tabs>
      <w:ind w:left="587"/>
    </w:pPr>
    <w:rPr>
      <w:rFonts w:ascii="Arial" w:hAnsi="Arial" w:cs="Arial"/>
      <w:b/>
      <w:noProof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6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customStyle="1" w:styleId="listparagraph">
    <w:name w:val="listparagraph"/>
    <w:basedOn w:val="Normal"/>
    <w:rsid w:val="0092609A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92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rsid w:val="0059343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Metin">
    <w:name w:val="ÇÖP Metin"/>
    <w:basedOn w:val="Normal"/>
    <w:qFormat/>
    <w:rsid w:val="00932EAE"/>
    <w:pPr>
      <w:spacing w:after="120"/>
      <w:ind w:firstLine="709"/>
      <w:jc w:val="both"/>
    </w:pPr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BBC05-9DDF-4653-8D41-33B0C5E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29</Pages>
  <Words>8110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Tayyar GECER</cp:lastModifiedBy>
  <cp:revision>99</cp:revision>
  <dcterms:created xsi:type="dcterms:W3CDTF">2014-11-20T12:34:00Z</dcterms:created>
  <dcterms:modified xsi:type="dcterms:W3CDTF">2018-07-10T07:51:00Z</dcterms:modified>
</cp:coreProperties>
</file>